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488740"/>
        <w:docPartObj>
          <w:docPartGallery w:val="Cover Pages"/>
          <w:docPartUnique/>
        </w:docPartObj>
      </w:sdtPr>
      <w:sdtEndPr/>
      <w:sdtContent>
        <w:p w14:paraId="086F674C" w14:textId="77777777" w:rsidR="00BE33DD" w:rsidRDefault="00BE33DD"/>
        <w:p w14:paraId="34DA92DF" w14:textId="523E80EE" w:rsidR="00BE33DD" w:rsidRDefault="00DC1520">
          <w:r w:rsidRPr="00BE33DD">
            <w:rPr>
              <w:rFonts w:ascii="Calibri" w:eastAsia="Calibri" w:hAnsi="Calibri" w:cs="Times New Roman"/>
              <w:noProof/>
              <w:lang w:bidi="ar-SA"/>
            </w:rPr>
            <w:drawing>
              <wp:anchor distT="0" distB="0" distL="114300" distR="114300" simplePos="0" relativeHeight="251661312" behindDoc="0" locked="0" layoutInCell="1" allowOverlap="1" wp14:anchorId="7D1C06EE" wp14:editId="7F99303A">
                <wp:simplePos x="0" y="0"/>
                <wp:positionH relativeFrom="column">
                  <wp:posOffset>279846</wp:posOffset>
                </wp:positionH>
                <wp:positionV relativeFrom="paragraph">
                  <wp:posOffset>296126</wp:posOffset>
                </wp:positionV>
                <wp:extent cx="1414145" cy="1414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bidi="ar-SA"/>
            </w:rPr>
            <mc:AlternateContent>
              <mc:Choice Requires="wps">
                <w:drawing>
                  <wp:anchor distT="0" distB="0" distL="114300" distR="114300" simplePos="0" relativeHeight="251662336" behindDoc="0" locked="0" layoutInCell="1" allowOverlap="1" wp14:anchorId="170F2B15" wp14:editId="6A4408B7">
                    <wp:simplePos x="0" y="0"/>
                    <wp:positionH relativeFrom="column">
                      <wp:posOffset>143145</wp:posOffset>
                    </wp:positionH>
                    <wp:positionV relativeFrom="paragraph">
                      <wp:posOffset>3726815</wp:posOffset>
                    </wp:positionV>
                    <wp:extent cx="5729051" cy="1033564"/>
                    <wp:effectExtent l="0" t="0" r="0" b="0"/>
                    <wp:wrapNone/>
                    <wp:docPr id="3" name="Text Box 3"/>
                    <wp:cNvGraphicFramePr/>
                    <a:graphic xmlns:a="http://schemas.openxmlformats.org/drawingml/2006/main">
                      <a:graphicData uri="http://schemas.microsoft.com/office/word/2010/wordprocessingShape">
                        <wps:wsp>
                          <wps:cNvSpPr txBox="1"/>
                          <wps:spPr>
                            <a:xfrm>
                              <a:off x="0" y="0"/>
                              <a:ext cx="5729051" cy="1033564"/>
                            </a:xfrm>
                            <a:prstGeom prst="rect">
                              <a:avLst/>
                            </a:prstGeom>
                            <a:noFill/>
                            <a:ln w="6350">
                              <a:noFill/>
                            </a:ln>
                          </wps:spPr>
                          <wps:txbx>
                            <w:txbxContent>
                              <w:p w14:paraId="1BC1E502" w14:textId="77777777" w:rsidR="00FE2898" w:rsidRPr="00DC1520" w:rsidRDefault="00FE2898">
                                <w:pPr>
                                  <w:rPr>
                                    <w:b/>
                                    <w:color w:val="244061" w:themeColor="accent1" w:themeShade="80"/>
                                    <w:sz w:val="40"/>
                                  </w:rPr>
                                </w:pPr>
                                <w:r w:rsidRPr="00DC1520">
                                  <w:rPr>
                                    <w:b/>
                                    <w:color w:val="244061" w:themeColor="accent1" w:themeShade="80"/>
                                    <w:sz w:val="40"/>
                                  </w:rPr>
                                  <w:t xml:space="preserve">CELEBRATING </w:t>
                                </w:r>
                                <w:r w:rsidR="00DC1520">
                                  <w:rPr>
                                    <w:b/>
                                    <w:color w:val="244061" w:themeColor="accent1" w:themeShade="80"/>
                                    <w:sz w:val="40"/>
                                  </w:rPr>
                                  <w:t>OUR ACHIEVEMENTS AND OUR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F2B15" id="_x0000_t202" coordsize="21600,21600" o:spt="202" path="m,l,21600r21600,l21600,xe">
                    <v:stroke joinstyle="miter"/>
                    <v:path gradientshapeok="t" o:connecttype="rect"/>
                  </v:shapetype>
                  <v:shape id="Text Box 3" o:spid="_x0000_s1026" type="#_x0000_t202" style="position:absolute;margin-left:11.25pt;margin-top:293.45pt;width:451.1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oF+FgIAAC0EAAAOAAAAZHJzL2Uyb0RvYy54bWysU8lu2zAQvRfoPxC815K8tREsB24CFwWM&#13;&#10;JIBT5ExTpCWA4rAkbcn9+g4peUHaU9HLaMgZzfLe4+K+axQ5Cutq0AXNRiklQnMoa70v6I/X9acv&#13;&#10;lDjPdMkUaFHQk3D0fvnxw6I1uRhDBaoUlmAR7fLWFLTy3uRJ4nglGuZGYITGoATbMI9Hu09Ky1qs&#13;&#10;3qhknKbzpAVbGgtcOIe3j32QLmN9KQX3z1I64YkqKM7mo7XR7oJNlguW7y0zVc2HMdg/TNGwWmPT&#13;&#10;S6lH5hk52PqPUk3NLTiQfsShSUDKmou4A26Tpe+22VbMiLgLguPMBSb3/8ryp+PWvFjiu6/QIYEB&#13;&#10;kNa43OFl2KeTtglfnJRgHCE8XWATnSccL2efx3fpLKOEYyxLJ5PZfBrqJNffjXX+m4CGBKegFnmJ&#13;&#10;cLHjxvk+9ZwSumlY10pFbpQmbUHnk1kaf7hEsLjS2OM6bPB8t+uGDXZQnnAxCz3nzvB1jc03zPkX&#13;&#10;ZpFk3AWF65/RSAXYBAaPkgrsr7/dh3zEHqOUtCiagrqfB2YFJeq7Rlbusuk0qCwepogLHuxtZHcb&#13;&#10;0YfmAVCXiBxOF92Q79XZlRaaN9T3KnTFENMcexfUn90H30sZ3wcXq1VMQl0Z5jd6a3goHeAM0L52&#13;&#10;b8yaAX+P1D3BWV4sf0dDn9sTsTp4kHXkKADcozrgjpqMLA/vJ4j+9hyzrq98+RsAAP//AwBQSwME&#13;&#10;FAAGAAgAAAAhALNf2hzlAAAADwEAAA8AAABkcnMvZG93bnJldi54bWxMT8lOwzAQvSPxD9YgcaNO&#13;&#10;raZZmklVBVVIiB5aeuHmxG4S1UuI3Tbw9ZgTXEZ6mrcW60krcpWj661BmM8iINI0VvSmRTi+b59S&#13;&#10;IM5zI7iyRiJ8SQfr8v6u4LmwN7OX14NvSTAxLucInfdDTqlrOqm5m9lBmvA72VFzH+DYUjHyWzDX&#13;&#10;irIoWlLNexMSOj7IqpPN+XDRCK/Vdsf3NdPpt6pe3k6b4fP4ESM+PkzPq3A2KyBeTv5PAb8bQn8o&#13;&#10;Q7HaXoxwRCEwFgcmQpwuMyCBkLFFAqRGSBZZArQs6P8d5Q8AAAD//wMAUEsBAi0AFAAGAAgAAAAh&#13;&#10;ALaDOJL+AAAA4QEAABMAAAAAAAAAAAAAAAAAAAAAAFtDb250ZW50X1R5cGVzXS54bWxQSwECLQAU&#13;&#10;AAYACAAAACEAOP0h/9YAAACUAQAACwAAAAAAAAAAAAAAAAAvAQAAX3JlbHMvLnJlbHNQSwECLQAU&#13;&#10;AAYACAAAACEAEgqBfhYCAAAtBAAADgAAAAAAAAAAAAAAAAAuAgAAZHJzL2Uyb0RvYy54bWxQSwEC&#13;&#10;LQAUAAYACAAAACEAs1/aHOUAAAAPAQAADwAAAAAAAAAAAAAAAABwBAAAZHJzL2Rvd25yZXYueG1s&#13;&#10;UEsFBgAAAAAEAAQA8wAAAIIFAAAAAA==&#13;&#10;" filled="f" stroked="f" strokeweight=".5pt">
                    <v:textbox>
                      <w:txbxContent>
                        <w:p w14:paraId="1BC1E502" w14:textId="77777777" w:rsidR="00FE2898" w:rsidRPr="00DC1520" w:rsidRDefault="00FE2898">
                          <w:pPr>
                            <w:rPr>
                              <w:b/>
                              <w:color w:val="244061" w:themeColor="accent1" w:themeShade="80"/>
                              <w:sz w:val="40"/>
                            </w:rPr>
                          </w:pPr>
                          <w:r w:rsidRPr="00DC1520">
                            <w:rPr>
                              <w:b/>
                              <w:color w:val="244061" w:themeColor="accent1" w:themeShade="80"/>
                              <w:sz w:val="40"/>
                            </w:rPr>
                            <w:t xml:space="preserve">CELEBRATING </w:t>
                          </w:r>
                          <w:r w:rsidR="00DC1520">
                            <w:rPr>
                              <w:b/>
                              <w:color w:val="244061" w:themeColor="accent1" w:themeShade="80"/>
                              <w:sz w:val="40"/>
                            </w:rPr>
                            <w:t>OUR ACHIEVEMENTS AND OUR PROFESSION</w:t>
                          </w:r>
                        </w:p>
                      </w:txbxContent>
                    </v:textbox>
                  </v:shape>
                </w:pict>
              </mc:Fallback>
            </mc:AlternateContent>
          </w:r>
          <w:r>
            <w:rPr>
              <w:noProof/>
              <w:lang w:bidi="ar-SA"/>
            </w:rPr>
            <mc:AlternateContent>
              <mc:Choice Requires="wps">
                <w:drawing>
                  <wp:anchor distT="0" distB="0" distL="182880" distR="182880" simplePos="0" relativeHeight="251660288" behindDoc="0" locked="0" layoutInCell="1" allowOverlap="1" wp14:anchorId="2CECD2C4" wp14:editId="145E78C8">
                    <wp:simplePos x="0" y="0"/>
                    <wp:positionH relativeFrom="margin">
                      <wp:posOffset>209226</wp:posOffset>
                    </wp:positionH>
                    <wp:positionV relativeFrom="page">
                      <wp:posOffset>3197968</wp:posOffset>
                    </wp:positionV>
                    <wp:extent cx="5848985" cy="193548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848985"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236DE" w14:textId="77777777" w:rsidR="00BE33DD" w:rsidRPr="00DC1520" w:rsidRDefault="00FE2898">
                                <w:pPr>
                                  <w:pStyle w:val="NoSpacing"/>
                                  <w:spacing w:before="40" w:after="40"/>
                                  <w:rPr>
                                    <w:rFonts w:ascii="Arial" w:hAnsi="Arial" w:cs="Arial"/>
                                    <w:b/>
                                    <w:caps/>
                                    <w:color w:val="0070C0"/>
                                    <w:sz w:val="104"/>
                                    <w:szCs w:val="104"/>
                                  </w:rPr>
                                </w:pPr>
                                <w:r w:rsidRPr="00DC1520">
                                  <w:rPr>
                                    <w:rFonts w:ascii="Arial" w:hAnsi="Arial" w:cs="Arial"/>
                                    <w:b/>
                                    <w:caps/>
                                    <w:color w:val="0070C0"/>
                                    <w:sz w:val="104"/>
                                    <w:szCs w:val="104"/>
                                  </w:rPr>
                                  <w:t xml:space="preserve">EMAT AWards program </w:t>
                                </w:r>
                                <w:r w:rsidR="00AB192F">
                                  <w:rPr>
                                    <w:rFonts w:ascii="Arial" w:hAnsi="Arial" w:cs="Arial"/>
                                    <w:b/>
                                    <w:caps/>
                                    <w:color w:val="0070C0"/>
                                    <w:sz w:val="104"/>
                                    <w:szCs w:val="104"/>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7" type="#_x0000_t202" style="position:absolute;margin-left:16.45pt;margin-top:251.8pt;width:460.55pt;height:152.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3CeQIAAF4FAAAOAAAAZHJzL2Uyb0RvYy54bWysVE1PGzEQvVfqf7B8L5sAQSFig1IQVSUE&#10;qFBxdrw2WdXrcW0n2fTX99m7G1DaC1Uv3tmZN+P5eOOLy7YxbKN8qMmWfHw04kxZSVVtX0r+/enm&#10;05SzEIWthCGrSr5TgV/OP3642LqZOqYVmUp5hiA2zLau5KsY3awoglypRoQjcsrCqMk3IuLXvxSV&#10;F1tEb0xxPBqdFVvylfMkVQjQXndGPs/xtVYy3msdVGSm5Mgt5tPnc5nOYn4hZi9euFUt+zTEP2TR&#10;iNri0n2oaxEFW/v6j1BNLT0F0vFIUlOQ1rVUuQZUMx4dVPO4Ek7lWtCc4PZtCv8vrLzbPHhWV5jd&#10;yZgzKxoM6Um1kX2mliUdOrR1YQbgowM0tjAAPegDlKnwVvsmfVESgx293u37m8JJKCfT0+n5dMKZ&#10;hG18fjI5neYJFK/uzof4RVHDklByjwHmvorNbYhIBdABkm6zdFMbk4doLNuW/OxkMsoOews8jE1Y&#10;lenQh0kldalnKe6MShhjvymNduQKkiITUV0ZzzYCFBJSKhtz8Tku0AmlkcR7HHv8a1bvce7qGG4m&#10;G/fOTW3J5+oP0q5+DCnrDo9Gvqk7ibFdth0Phskuqdph4J66pQlO3tQYyq0I8UF4bAlmjM2P9zi0&#10;ITSfeomzFflff9MnPMgLK2dbbF3Jw8+18Ioz89WC1mlFB8EPwnIQ7Lq5IkwBREU2WYSDj2YQtafm&#10;GQ/CIt0Ck7ASd5U8DuJV7HYfD4pUi0UGYRGdiLf20ckUOg0lUeypfRbe9TyMoPAdDfsoZgd07LDJ&#10;09JiHUnXmaupr10X+35jiTOF+wcnvRJv/zPq9Vmc/wYAAP//AwBQSwMEFAAGAAgAAAAhAC5mCtzg&#10;AAAACgEAAA8AAABkcnMvZG93bnJldi54bWxMj8tOwzAQRfdI/IM1SOyo3afSEKdCPHZQoIAEOyce&#10;kgh7HNlOGv4es4LlaI7uPbfYTdawEX3oHEmYzwQwpNrpjhoJry93FxmwEBVpZRyhhG8MsCtPTwqV&#10;a3ekZxwPsWEphEKuJLQx9jnnoW7RqjBzPVL6fTpvVUynb7j26pjCreELITbcqo5SQ6t6vG6x/joM&#10;VoJ5D/6+EvFjvGke4tMjH95u53spz8+mq0tgEaf4B8OvflKHMjlVbiAdmJGwXGwTKWEtlhtgCdiu&#10;V2lcJSET2Qp4WfD/E8ofAAAA//8DAFBLAQItABQABgAIAAAAIQC2gziS/gAAAOEBAAATAAAAAAAA&#10;AAAAAAAAAAAAAABbQ29udGVudF9UeXBlc10ueG1sUEsBAi0AFAAGAAgAAAAhADj9If/WAAAAlAEA&#10;AAsAAAAAAAAAAAAAAAAALwEAAF9yZWxzLy5yZWxzUEsBAi0AFAAGAAgAAAAhAB1DvcJ5AgAAXgUA&#10;AA4AAAAAAAAAAAAAAAAALgIAAGRycy9lMm9Eb2MueG1sUEsBAi0AFAAGAAgAAAAhAC5mCtzgAAAA&#10;CgEAAA8AAAAAAAAAAAAAAAAA0wQAAGRycy9kb3ducmV2LnhtbFBLBQYAAAAABAAEAPMAAADgBQAA&#10;AAA=&#10;" filled="f" stroked="f" strokeweight=".5pt">
                    <v:textbox inset="0,0,0,0">
                      <w:txbxContent>
                        <w:p w:rsidR="00BE33DD" w:rsidRPr="00DC1520" w:rsidRDefault="00FE2898">
                          <w:pPr>
                            <w:pStyle w:val="NoSpacing"/>
                            <w:spacing w:before="40" w:after="40"/>
                            <w:rPr>
                              <w:rFonts w:ascii="Arial" w:hAnsi="Arial" w:cs="Arial"/>
                              <w:b/>
                              <w:caps/>
                              <w:color w:val="0070C0"/>
                              <w:sz w:val="104"/>
                              <w:szCs w:val="104"/>
                            </w:rPr>
                          </w:pPr>
                          <w:r w:rsidRPr="00DC1520">
                            <w:rPr>
                              <w:rFonts w:ascii="Arial" w:hAnsi="Arial" w:cs="Arial"/>
                              <w:b/>
                              <w:caps/>
                              <w:color w:val="0070C0"/>
                              <w:sz w:val="104"/>
                              <w:szCs w:val="104"/>
                            </w:rPr>
                            <w:t xml:space="preserve">EMAT AWards program </w:t>
                          </w:r>
                          <w:r w:rsidR="00AB192F">
                            <w:rPr>
                              <w:rFonts w:ascii="Arial" w:hAnsi="Arial" w:cs="Arial"/>
                              <w:b/>
                              <w:caps/>
                              <w:color w:val="0070C0"/>
                              <w:sz w:val="104"/>
                              <w:szCs w:val="104"/>
                            </w:rPr>
                            <w:t>2022</w:t>
                          </w:r>
                        </w:p>
                      </w:txbxContent>
                    </v:textbox>
                    <w10:wrap type="square" anchorx="margin" anchory="page"/>
                  </v:shape>
                </w:pict>
              </mc:Fallback>
            </mc:AlternateContent>
          </w:r>
          <w:r w:rsidR="00BE33DD">
            <w:br w:type="page"/>
          </w:r>
        </w:p>
      </w:sdtContent>
    </w:sdt>
    <w:p w14:paraId="40413AB2" w14:textId="77777777" w:rsidR="00276308" w:rsidRDefault="00781F93" w:rsidP="00E71318">
      <w:pPr>
        <w:pStyle w:val="Heading1"/>
      </w:pPr>
      <w:r>
        <w:lastRenderedPageBreak/>
        <w:t>EMAT AWARDS</w:t>
      </w:r>
      <w:r w:rsidR="00585A53">
        <w:t xml:space="preserve"> PROGRAM</w:t>
      </w:r>
    </w:p>
    <w:p w14:paraId="217595A8" w14:textId="77777777" w:rsidR="000C0C60" w:rsidRDefault="000C0C60">
      <w:pPr>
        <w:pStyle w:val="BodyText"/>
        <w:rPr>
          <w:b/>
          <w:sz w:val="20"/>
        </w:rPr>
      </w:pPr>
    </w:p>
    <w:p w14:paraId="36FB2373" w14:textId="77777777" w:rsidR="00E71318" w:rsidRPr="00E71318" w:rsidRDefault="00E71318" w:rsidP="00603632">
      <w:pPr>
        <w:pStyle w:val="Heading2"/>
        <w:spacing w:before="120" w:after="120" w:line="276" w:lineRule="auto"/>
      </w:pPr>
      <w:r w:rsidRPr="00E71318">
        <w:t>Purpose of the EMAT Annual Awards</w:t>
      </w:r>
    </w:p>
    <w:p w14:paraId="5B8BCF50" w14:textId="77777777" w:rsidR="00276308" w:rsidRDefault="00781F93" w:rsidP="00603632">
      <w:pPr>
        <w:pStyle w:val="BodyText"/>
        <w:spacing w:before="120" w:after="120" w:line="276" w:lineRule="auto"/>
        <w:ind w:left="180" w:right="460"/>
      </w:pPr>
      <w:r w:rsidRPr="00585A53">
        <w:t>The purpose of the EMAT Annual Awards Program is to recognize the achievements</w:t>
      </w:r>
      <w:r w:rsidRPr="00585A53">
        <w:rPr>
          <w:spacing w:val="-14"/>
        </w:rPr>
        <w:t xml:space="preserve"> </w:t>
      </w:r>
      <w:r w:rsidRPr="00585A53">
        <w:t>and</w:t>
      </w:r>
      <w:r w:rsidRPr="00585A53">
        <w:rPr>
          <w:spacing w:val="-14"/>
        </w:rPr>
        <w:t xml:space="preserve"> </w:t>
      </w:r>
      <w:r w:rsidRPr="00585A53">
        <w:t>hard</w:t>
      </w:r>
      <w:r w:rsidRPr="00585A53">
        <w:rPr>
          <w:spacing w:val="-13"/>
        </w:rPr>
        <w:t xml:space="preserve"> </w:t>
      </w:r>
      <w:r w:rsidRPr="00585A53">
        <w:t>work</w:t>
      </w:r>
      <w:r w:rsidRPr="00585A53">
        <w:rPr>
          <w:spacing w:val="-13"/>
        </w:rPr>
        <w:t xml:space="preserve"> </w:t>
      </w:r>
      <w:r w:rsidRPr="00585A53">
        <w:t>of</w:t>
      </w:r>
      <w:r w:rsidRPr="00585A53">
        <w:rPr>
          <w:spacing w:val="-12"/>
        </w:rPr>
        <w:t xml:space="preserve"> </w:t>
      </w:r>
      <w:r w:rsidRPr="00585A53">
        <w:t>the</w:t>
      </w:r>
      <w:r w:rsidRPr="00585A53">
        <w:rPr>
          <w:spacing w:val="-12"/>
        </w:rPr>
        <w:t xml:space="preserve"> </w:t>
      </w:r>
      <w:r w:rsidRPr="00585A53">
        <w:t>individuals,</w:t>
      </w:r>
      <w:r w:rsidRPr="00585A53">
        <w:rPr>
          <w:spacing w:val="-13"/>
        </w:rPr>
        <w:t xml:space="preserve"> </w:t>
      </w:r>
      <w:r w:rsidRPr="00585A53">
        <w:t>organizations</w:t>
      </w:r>
      <w:r w:rsidRPr="00585A53">
        <w:rPr>
          <w:spacing w:val="-13"/>
        </w:rPr>
        <w:t xml:space="preserve"> </w:t>
      </w:r>
      <w:r w:rsidRPr="00585A53">
        <w:t>and</w:t>
      </w:r>
      <w:r w:rsidRPr="00585A53">
        <w:rPr>
          <w:spacing w:val="-5"/>
        </w:rPr>
        <w:t xml:space="preserve"> </w:t>
      </w:r>
      <w:r w:rsidRPr="00585A53">
        <w:t>jurisdictions</w:t>
      </w:r>
      <w:r w:rsidRPr="00585A53">
        <w:rPr>
          <w:spacing w:val="-13"/>
        </w:rPr>
        <w:t xml:space="preserve"> </w:t>
      </w:r>
      <w:r w:rsidRPr="00585A53">
        <w:t>that have made exceptional efforts to further the field of emergency management and to ensure a whole community approach to preventing, preparing for, mitigating against, responding to and recovering from</w:t>
      </w:r>
      <w:r w:rsidRPr="00585A53">
        <w:rPr>
          <w:spacing w:val="-3"/>
        </w:rPr>
        <w:t xml:space="preserve"> </w:t>
      </w:r>
      <w:r w:rsidRPr="00585A53">
        <w:t>disasters.</w:t>
      </w:r>
    </w:p>
    <w:p w14:paraId="1D9D166B" w14:textId="77777777" w:rsidR="00A02DDD" w:rsidRPr="00585A53" w:rsidRDefault="00FB567F" w:rsidP="00603632">
      <w:pPr>
        <w:pStyle w:val="BodyText"/>
        <w:spacing w:before="120" w:after="120" w:line="276" w:lineRule="auto"/>
        <w:ind w:left="180" w:right="460"/>
      </w:pPr>
      <w:r>
        <w:t xml:space="preserve">EMAT Awards are an </w:t>
      </w:r>
      <w:r w:rsidR="00A02DDD">
        <w:t xml:space="preserve">opportunity to recognize your colleagues in the emergency management </w:t>
      </w:r>
      <w:r>
        <w:t xml:space="preserve">field, to tell the story of your organization, and to help create a record of best practices. </w:t>
      </w:r>
    </w:p>
    <w:p w14:paraId="2E71BEFE" w14:textId="77777777" w:rsidR="00603632" w:rsidRDefault="00603632" w:rsidP="00603632">
      <w:pPr>
        <w:pStyle w:val="Heading2"/>
        <w:spacing w:before="120" w:after="120" w:line="276" w:lineRule="auto"/>
      </w:pPr>
      <w:r>
        <w:t>Nomination Information</w:t>
      </w:r>
    </w:p>
    <w:p w14:paraId="5CB8F1FC" w14:textId="77777777" w:rsidR="00603632" w:rsidRPr="00603632" w:rsidRDefault="00603632" w:rsidP="00603632">
      <w:pPr>
        <w:widowControl/>
        <w:numPr>
          <w:ilvl w:val="0"/>
          <w:numId w:val="7"/>
        </w:numPr>
        <w:autoSpaceDE/>
        <w:autoSpaceDN/>
        <w:spacing w:before="120" w:after="120" w:line="276" w:lineRule="auto"/>
        <w:rPr>
          <w:rFonts w:eastAsia="Calibri"/>
          <w:sz w:val="24"/>
          <w:szCs w:val="24"/>
          <w:lang w:bidi="ar-SA"/>
        </w:rPr>
      </w:pPr>
      <w:r w:rsidRPr="00603632">
        <w:rPr>
          <w:rFonts w:eastAsia="Calibri"/>
          <w:sz w:val="24"/>
          <w:szCs w:val="24"/>
          <w:lang w:bidi="ar-SA"/>
        </w:rPr>
        <w:t xml:space="preserve">The EMAT Awards Program accepts award nominations </w:t>
      </w:r>
      <w:r>
        <w:rPr>
          <w:rFonts w:eastAsia="Calibri"/>
          <w:sz w:val="24"/>
          <w:szCs w:val="24"/>
          <w:lang w:bidi="ar-SA"/>
        </w:rPr>
        <w:t>until December 1 of each year</w:t>
      </w:r>
      <w:r w:rsidR="00A02DDD">
        <w:rPr>
          <w:rFonts w:eastAsia="Calibri"/>
          <w:sz w:val="24"/>
          <w:szCs w:val="24"/>
          <w:lang w:bidi="ar-SA"/>
        </w:rPr>
        <w:t xml:space="preserve">. </w:t>
      </w:r>
      <w:r w:rsidR="00D165FC">
        <w:rPr>
          <w:rFonts w:eastAsia="Calibri"/>
          <w:sz w:val="24"/>
          <w:szCs w:val="24"/>
          <w:lang w:bidi="ar-SA"/>
        </w:rPr>
        <w:t>Go to: insert URL</w:t>
      </w:r>
      <w:r w:rsidR="00A02DDD">
        <w:rPr>
          <w:rFonts w:eastAsia="Calibri"/>
          <w:sz w:val="24"/>
          <w:szCs w:val="24"/>
          <w:lang w:bidi="ar-SA"/>
        </w:rPr>
        <w:t xml:space="preserve"> and follow the instructions to make your nominations!</w:t>
      </w:r>
    </w:p>
    <w:p w14:paraId="3E2836F9" w14:textId="77777777" w:rsidR="00603632" w:rsidRPr="00603632" w:rsidRDefault="00603632" w:rsidP="00603632">
      <w:pPr>
        <w:widowControl/>
        <w:numPr>
          <w:ilvl w:val="0"/>
          <w:numId w:val="7"/>
        </w:numPr>
        <w:autoSpaceDE/>
        <w:autoSpaceDN/>
        <w:spacing w:before="120" w:after="120" w:line="276" w:lineRule="auto"/>
        <w:rPr>
          <w:rFonts w:eastAsia="Calibri"/>
          <w:sz w:val="24"/>
          <w:szCs w:val="24"/>
          <w:lang w:bidi="ar-SA"/>
        </w:rPr>
      </w:pPr>
      <w:r w:rsidRPr="00603632">
        <w:rPr>
          <w:rFonts w:eastAsia="Calibri"/>
          <w:sz w:val="24"/>
          <w:szCs w:val="24"/>
          <w:lang w:bidi="ar-SA"/>
        </w:rPr>
        <w:t>Award nominations can only be submitted by an EMAT member in good standing (e.g., has paid annual dues, etc.), although</w:t>
      </w:r>
      <w:r w:rsidR="00A02DDD">
        <w:rPr>
          <w:rFonts w:eastAsia="Calibri"/>
          <w:sz w:val="24"/>
          <w:szCs w:val="24"/>
          <w:lang w:bidi="ar-SA"/>
        </w:rPr>
        <w:t xml:space="preserve"> some</w:t>
      </w:r>
      <w:r w:rsidRPr="00603632">
        <w:rPr>
          <w:rFonts w:eastAsia="Calibri"/>
          <w:sz w:val="24"/>
          <w:szCs w:val="24"/>
          <w:lang w:bidi="ar-SA"/>
        </w:rPr>
        <w:t xml:space="preserve"> award nominations can be for individuals and organizations that are not EMAT members.</w:t>
      </w:r>
    </w:p>
    <w:p w14:paraId="27D1D3E9" w14:textId="77777777" w:rsidR="00603632" w:rsidRDefault="00603632" w:rsidP="00603632">
      <w:pPr>
        <w:widowControl/>
        <w:numPr>
          <w:ilvl w:val="0"/>
          <w:numId w:val="7"/>
        </w:numPr>
        <w:autoSpaceDE/>
        <w:autoSpaceDN/>
        <w:spacing w:before="120" w:after="120" w:line="276" w:lineRule="auto"/>
        <w:rPr>
          <w:rFonts w:eastAsia="Calibri"/>
          <w:sz w:val="24"/>
          <w:szCs w:val="24"/>
          <w:lang w:bidi="ar-SA"/>
        </w:rPr>
      </w:pPr>
      <w:r w:rsidRPr="00603632">
        <w:rPr>
          <w:rFonts w:eastAsia="Calibri"/>
          <w:sz w:val="24"/>
          <w:szCs w:val="24"/>
          <w:lang w:bidi="ar-SA"/>
        </w:rPr>
        <w:t>Self-nominations are not allowed unless specified</w:t>
      </w:r>
      <w:r w:rsidR="00A02DDD">
        <w:rPr>
          <w:rFonts w:eastAsia="Calibri"/>
          <w:sz w:val="24"/>
          <w:szCs w:val="24"/>
          <w:lang w:bidi="ar-SA"/>
        </w:rPr>
        <w:t xml:space="preserve"> within the award description. A member can make a nomination for an individual or work within their</w:t>
      </w:r>
      <w:r w:rsidRPr="00603632">
        <w:rPr>
          <w:rFonts w:eastAsia="Calibri"/>
          <w:sz w:val="24"/>
          <w:szCs w:val="24"/>
          <w:lang w:bidi="ar-SA"/>
        </w:rPr>
        <w:t xml:space="preserve"> organization/agency.</w:t>
      </w:r>
    </w:p>
    <w:p w14:paraId="37BB693D" w14:textId="77777777" w:rsidR="0036612E" w:rsidRDefault="0036612E" w:rsidP="0036612E">
      <w:pPr>
        <w:pStyle w:val="Heading2"/>
        <w:rPr>
          <w:rFonts w:eastAsia="Calibri"/>
          <w:lang w:bidi="ar-SA"/>
        </w:rPr>
      </w:pPr>
      <w:r>
        <w:rPr>
          <w:rFonts w:eastAsia="Calibri"/>
          <w:lang w:bidi="ar-SA"/>
        </w:rPr>
        <w:t>Selection</w:t>
      </w:r>
    </w:p>
    <w:p w14:paraId="2BC1099A" w14:textId="77777777" w:rsidR="0036612E" w:rsidRDefault="0036612E" w:rsidP="0036612E">
      <w:pPr>
        <w:pStyle w:val="BodyText"/>
        <w:numPr>
          <w:ilvl w:val="0"/>
          <w:numId w:val="11"/>
        </w:numPr>
        <w:spacing w:before="120" w:after="120" w:line="276" w:lineRule="auto"/>
        <w:ind w:right="460"/>
      </w:pPr>
      <w:r>
        <w:t>Unless otherwise noted, selection of winners is at the discretion of the Awards Committee.</w:t>
      </w:r>
    </w:p>
    <w:p w14:paraId="279A1484" w14:textId="77777777" w:rsidR="0036612E" w:rsidRDefault="0036612E" w:rsidP="00A02DDD">
      <w:pPr>
        <w:pStyle w:val="BodyText"/>
        <w:numPr>
          <w:ilvl w:val="0"/>
          <w:numId w:val="11"/>
        </w:numPr>
        <w:spacing w:before="120" w:after="120" w:line="276" w:lineRule="auto"/>
        <w:ind w:right="460"/>
      </w:pPr>
      <w:r>
        <w:t>The Committee may grant an award in a different category than where initially nominated if it is determined that the subject is worthy but inappropriate for the originally submitted category.</w:t>
      </w:r>
    </w:p>
    <w:p w14:paraId="5D11CEF0" w14:textId="77777777" w:rsidR="0094588A" w:rsidRDefault="0094588A" w:rsidP="0094588A">
      <w:pPr>
        <w:pStyle w:val="Heading2"/>
        <w:spacing w:before="120" w:after="120" w:line="276" w:lineRule="auto"/>
        <w:rPr>
          <w:rFonts w:eastAsia="Calibri"/>
          <w:lang w:bidi="ar-SA"/>
        </w:rPr>
      </w:pPr>
      <w:r>
        <w:rPr>
          <w:rFonts w:eastAsia="Calibri"/>
          <w:lang w:bidi="ar-SA"/>
        </w:rPr>
        <w:t>Award Presentation</w:t>
      </w:r>
    </w:p>
    <w:p w14:paraId="0F3CB5DE" w14:textId="381DCB86" w:rsidR="0094588A" w:rsidRPr="00603632" w:rsidRDefault="0094588A" w:rsidP="0094588A">
      <w:pPr>
        <w:pStyle w:val="BodyText"/>
        <w:spacing w:before="120" w:after="120" w:line="276" w:lineRule="auto"/>
        <w:ind w:left="180"/>
        <w:rPr>
          <w:lang w:bidi="ar-SA"/>
        </w:rPr>
      </w:pPr>
      <w:r>
        <w:t xml:space="preserve">Award presentations will take place </w:t>
      </w:r>
      <w:r w:rsidR="00A92246">
        <w:t xml:space="preserve">at a ceremony coinciding with the </w:t>
      </w:r>
      <w:r w:rsidR="00AB192F">
        <w:t>2022</w:t>
      </w:r>
      <w:r w:rsidR="00A92246">
        <w:t xml:space="preserve"> EMAT Symposium</w:t>
      </w:r>
      <w:r>
        <w:t>.</w:t>
      </w:r>
      <w:r w:rsidR="00A02DDD">
        <w:t xml:space="preserve"> </w:t>
      </w:r>
    </w:p>
    <w:p w14:paraId="2719AF9C" w14:textId="77777777" w:rsidR="007351CE" w:rsidRDefault="007351CE" w:rsidP="0094588A">
      <w:pPr>
        <w:pStyle w:val="Heading2"/>
        <w:spacing w:before="120" w:after="120" w:line="276" w:lineRule="auto"/>
      </w:pPr>
      <w:r>
        <w:t>Nomination Guidance</w:t>
      </w:r>
    </w:p>
    <w:p w14:paraId="1F72C2B9" w14:textId="77777777" w:rsidR="00603632" w:rsidRDefault="007351CE" w:rsidP="00EB71A7">
      <w:pPr>
        <w:pStyle w:val="BodyText"/>
        <w:spacing w:before="120" w:after="120" w:line="276" w:lineRule="auto"/>
        <w:ind w:left="180" w:right="460"/>
      </w:pPr>
      <w:r>
        <w:t>EMAT Awards are intended to celebrate</w:t>
      </w:r>
      <w:r w:rsidR="00EB71A7">
        <w:t xml:space="preserve"> the best aspects of emergency management in Texas. </w:t>
      </w:r>
      <w:r w:rsidR="00585A53">
        <w:t xml:space="preserve">To uphold the highest standards, please adhere to the </w:t>
      </w:r>
      <w:r w:rsidR="00A02DDD">
        <w:lastRenderedPageBreak/>
        <w:t>criteria</w:t>
      </w:r>
      <w:r w:rsidR="00585A53">
        <w:t xml:space="preserve"> by which your nomination will be judged</w:t>
      </w:r>
      <w:r w:rsidR="0094588A">
        <w:t>.</w:t>
      </w:r>
      <w:r w:rsidR="00A02DDD">
        <w:t xml:space="preserve"> </w:t>
      </w:r>
    </w:p>
    <w:p w14:paraId="10A4FEE3" w14:textId="77777777" w:rsidR="00EB71A7" w:rsidRDefault="007351CE" w:rsidP="00EB71A7">
      <w:pPr>
        <w:pStyle w:val="BodyText"/>
        <w:spacing w:before="120" w:after="120" w:line="276" w:lineRule="auto"/>
        <w:ind w:left="180" w:right="460"/>
      </w:pPr>
      <w:r>
        <w:t>Successful nominations will reflect the following:</w:t>
      </w:r>
    </w:p>
    <w:p w14:paraId="24D30F7A" w14:textId="77777777" w:rsidR="00585A53" w:rsidRPr="00585A53" w:rsidRDefault="00585A53" w:rsidP="00585A53">
      <w:pPr>
        <w:widowControl/>
        <w:numPr>
          <w:ilvl w:val="0"/>
          <w:numId w:val="10"/>
        </w:numPr>
        <w:autoSpaceDE/>
        <w:autoSpaceDN/>
        <w:spacing w:before="120" w:after="120" w:line="276" w:lineRule="auto"/>
        <w:rPr>
          <w:rFonts w:eastAsia="Calibri"/>
          <w:sz w:val="24"/>
          <w:szCs w:val="24"/>
          <w:lang w:bidi="ar-SA"/>
        </w:rPr>
      </w:pPr>
      <w:r>
        <w:rPr>
          <w:rFonts w:eastAsia="Calibri"/>
          <w:sz w:val="24"/>
          <w:szCs w:val="24"/>
          <w:lang w:bidi="ar-SA"/>
        </w:rPr>
        <w:t xml:space="preserve">Who Can Nominate - </w:t>
      </w:r>
      <w:r w:rsidRPr="00585A53">
        <w:rPr>
          <w:rFonts w:eastAsia="Calibri"/>
          <w:sz w:val="24"/>
          <w:szCs w:val="24"/>
          <w:lang w:bidi="ar-SA"/>
        </w:rPr>
        <w:t>Award nominations can only be submitted by an EMAT member in good standing;</w:t>
      </w:r>
    </w:p>
    <w:p w14:paraId="500579F6" w14:textId="77777777" w:rsidR="00585A53" w:rsidRDefault="00585A53" w:rsidP="00585A53">
      <w:pPr>
        <w:pStyle w:val="BodyText"/>
        <w:numPr>
          <w:ilvl w:val="0"/>
          <w:numId w:val="10"/>
        </w:numPr>
        <w:spacing w:before="120" w:after="120" w:line="276" w:lineRule="auto"/>
        <w:ind w:right="460"/>
      </w:pPr>
      <w:r>
        <w:t>Timeliness - All nominations, except for Lifetime Achievement, must be for</w:t>
      </w:r>
      <w:r w:rsidR="00D165FC">
        <w:t xml:space="preserve"> activities and occurrences in the current year</w:t>
      </w:r>
      <w:r>
        <w:t>;</w:t>
      </w:r>
    </w:p>
    <w:p w14:paraId="7D24A682" w14:textId="77777777" w:rsidR="007351CE" w:rsidRDefault="00603632" w:rsidP="007351CE">
      <w:pPr>
        <w:pStyle w:val="BodyText"/>
        <w:numPr>
          <w:ilvl w:val="0"/>
          <w:numId w:val="6"/>
        </w:numPr>
        <w:spacing w:before="120" w:after="120" w:line="276" w:lineRule="auto"/>
        <w:ind w:right="460"/>
      </w:pPr>
      <w:r>
        <w:t>Follow</w:t>
      </w:r>
      <w:r w:rsidR="007351CE">
        <w:t xml:space="preserve"> </w:t>
      </w:r>
      <w:r>
        <w:t>the</w:t>
      </w:r>
      <w:r w:rsidR="007351CE">
        <w:t xml:space="preserve"> Award Criteria – Use the criteria as a guide to writing your nomination. In most cases</w:t>
      </w:r>
      <w:r w:rsidR="00A02DDD">
        <w:t xml:space="preserve"> the criteria is very specific;</w:t>
      </w:r>
    </w:p>
    <w:p w14:paraId="0214C8C2" w14:textId="77777777" w:rsidR="007351CE" w:rsidRDefault="00603632" w:rsidP="007351CE">
      <w:pPr>
        <w:pStyle w:val="BodyText"/>
        <w:numPr>
          <w:ilvl w:val="0"/>
          <w:numId w:val="6"/>
        </w:numPr>
        <w:spacing w:before="120" w:after="120" w:line="276" w:lineRule="auto"/>
        <w:ind w:right="460"/>
      </w:pPr>
      <w:r>
        <w:t>Be Clear - Say</w:t>
      </w:r>
      <w:r w:rsidR="007351CE">
        <w:t xml:space="preserve"> what you mean and mean what you say</w:t>
      </w:r>
      <w:r w:rsidR="00585A53">
        <w:t>;</w:t>
      </w:r>
    </w:p>
    <w:p w14:paraId="726673F2" w14:textId="77777777" w:rsidR="007351CE" w:rsidRDefault="00603632" w:rsidP="007351CE">
      <w:pPr>
        <w:pStyle w:val="BodyText"/>
        <w:numPr>
          <w:ilvl w:val="0"/>
          <w:numId w:val="6"/>
        </w:numPr>
        <w:spacing w:before="120" w:after="120" w:line="276" w:lineRule="auto"/>
        <w:ind w:right="460"/>
      </w:pPr>
      <w:r>
        <w:t>Make Your Case</w:t>
      </w:r>
      <w:r w:rsidR="007351CE">
        <w:t xml:space="preserve"> </w:t>
      </w:r>
      <w:r>
        <w:t>–</w:t>
      </w:r>
      <w:r w:rsidR="007351CE">
        <w:t xml:space="preserve"> </w:t>
      </w:r>
      <w:r>
        <w:t xml:space="preserve">Detail rules! </w:t>
      </w:r>
      <w:r w:rsidR="007351CE">
        <w:t xml:space="preserve">Awards committee members make decisions based solely on the information provided. If </w:t>
      </w:r>
      <w:r w:rsidR="0094588A">
        <w:t xml:space="preserve">the </w:t>
      </w:r>
      <w:r w:rsidR="007351CE">
        <w:t xml:space="preserve">program or the achievements of the person </w:t>
      </w:r>
      <w:r w:rsidR="0094588A">
        <w:t>isn’t adequately described, it</w:t>
      </w:r>
      <w:r w:rsidR="00585A53">
        <w:t xml:space="preserve"> may not appear worthy of the honor;</w:t>
      </w:r>
      <w:r w:rsidR="007351CE">
        <w:t xml:space="preserve"> </w:t>
      </w:r>
    </w:p>
    <w:p w14:paraId="5F7AF0F8" w14:textId="77777777" w:rsidR="0094588A" w:rsidRDefault="0094588A" w:rsidP="007351CE">
      <w:pPr>
        <w:pStyle w:val="BodyText"/>
        <w:numPr>
          <w:ilvl w:val="0"/>
          <w:numId w:val="6"/>
        </w:numPr>
        <w:spacing w:before="120" w:after="120" w:line="276" w:lineRule="auto"/>
        <w:ind w:right="460"/>
      </w:pPr>
      <w:r>
        <w:t xml:space="preserve">Support Your Case – If possible, provide supporting documentation. Pictures, media clips, maps, or other items can </w:t>
      </w:r>
      <w:r w:rsidR="0036612E">
        <w:t>help judges visualize the nomination</w:t>
      </w:r>
      <w:r>
        <w:t>;</w:t>
      </w:r>
    </w:p>
    <w:p w14:paraId="0A7B33C9" w14:textId="77777777" w:rsidR="0094588A" w:rsidRPr="0094588A" w:rsidRDefault="00603632" w:rsidP="0094588A">
      <w:pPr>
        <w:pStyle w:val="BodyText"/>
        <w:numPr>
          <w:ilvl w:val="0"/>
          <w:numId w:val="6"/>
        </w:numPr>
        <w:spacing w:before="120" w:after="120" w:line="276" w:lineRule="auto"/>
        <w:ind w:right="460"/>
      </w:pPr>
      <w:r>
        <w:t>Size Does Not Matter - Texas is a big state with a wide range of populations. What seems like a small program to a big county may have significant, transformative impacts in</w:t>
      </w:r>
      <w:r w:rsidR="00585A53">
        <w:t xml:space="preserve"> a smaller one</w:t>
      </w:r>
      <w:r w:rsidR="0094588A">
        <w:t xml:space="preserve">. If </w:t>
      </w:r>
      <w:r w:rsidR="00A02DDD">
        <w:t xml:space="preserve">you feel something or </w:t>
      </w:r>
      <w:r w:rsidR="0094588A">
        <w:t>someone fits the criteria, nominate it</w:t>
      </w:r>
      <w:r w:rsidR="00585A53">
        <w:t>; and</w:t>
      </w:r>
      <w:r>
        <w:t xml:space="preserve"> </w:t>
      </w:r>
    </w:p>
    <w:p w14:paraId="337E69C1" w14:textId="77777777" w:rsidR="00585A53" w:rsidRPr="00585A53" w:rsidRDefault="00585A53" w:rsidP="00585A53">
      <w:pPr>
        <w:widowControl/>
        <w:numPr>
          <w:ilvl w:val="0"/>
          <w:numId w:val="6"/>
        </w:numPr>
        <w:autoSpaceDE/>
        <w:autoSpaceDN/>
        <w:spacing w:before="120" w:after="120" w:line="276" w:lineRule="auto"/>
        <w:rPr>
          <w:rFonts w:eastAsia="Calibri"/>
          <w:color w:val="000000"/>
          <w:sz w:val="24"/>
          <w:szCs w:val="24"/>
          <w:lang w:bidi="ar-SA"/>
        </w:rPr>
      </w:pPr>
      <w:r w:rsidRPr="00585A53">
        <w:rPr>
          <w:rFonts w:eastAsia="Calibri"/>
          <w:color w:val="000000"/>
          <w:sz w:val="24"/>
          <w:szCs w:val="24"/>
          <w:lang w:bidi="ar-SA"/>
        </w:rPr>
        <w:t xml:space="preserve">Individuals/agencies are only eligible to receive one award per year. </w:t>
      </w:r>
      <w:r w:rsidR="0036612E">
        <w:rPr>
          <w:rFonts w:eastAsia="Calibri"/>
          <w:color w:val="000000"/>
          <w:sz w:val="24"/>
          <w:szCs w:val="24"/>
          <w:lang w:bidi="ar-SA"/>
        </w:rPr>
        <w:t>The President’s Award and Lifetime Achievement</w:t>
      </w:r>
      <w:r w:rsidR="009C767D">
        <w:rPr>
          <w:rFonts w:eastAsia="Calibri"/>
          <w:color w:val="000000"/>
          <w:sz w:val="24"/>
          <w:szCs w:val="24"/>
          <w:lang w:bidi="ar-SA"/>
        </w:rPr>
        <w:t xml:space="preserve"> Award</w:t>
      </w:r>
      <w:r w:rsidR="0036612E">
        <w:rPr>
          <w:rFonts w:eastAsia="Calibri"/>
          <w:color w:val="000000"/>
          <w:sz w:val="24"/>
          <w:szCs w:val="24"/>
          <w:lang w:bidi="ar-SA"/>
        </w:rPr>
        <w:t xml:space="preserve"> do not count toward this criteria. This means that an agency may be recognized for an achievement and a member of its staff may be</w:t>
      </w:r>
      <w:r w:rsidR="009C767D">
        <w:rPr>
          <w:rFonts w:eastAsia="Calibri"/>
          <w:color w:val="000000"/>
          <w:sz w:val="24"/>
          <w:szCs w:val="24"/>
          <w:lang w:bidi="ar-SA"/>
        </w:rPr>
        <w:t xml:space="preserve"> recognized either of these awards. </w:t>
      </w:r>
    </w:p>
    <w:p w14:paraId="13ABF2BF" w14:textId="77777777" w:rsidR="00585A53" w:rsidRDefault="00585A53">
      <w:pPr>
        <w:rPr>
          <w:rFonts w:eastAsia="Times New Roman" w:cs="Times New Roman"/>
          <w:b/>
          <w:bCs/>
          <w:sz w:val="28"/>
          <w:szCs w:val="30"/>
        </w:rPr>
      </w:pPr>
      <w:r>
        <w:br w:type="page"/>
      </w:r>
    </w:p>
    <w:p w14:paraId="468C56DD" w14:textId="77777777" w:rsidR="00CD5CBD" w:rsidRDefault="00CD5CBD" w:rsidP="00CD5CBD">
      <w:pPr>
        <w:pStyle w:val="Heading2"/>
        <w:spacing w:before="120" w:after="120" w:line="276" w:lineRule="auto"/>
      </w:pPr>
      <w:r>
        <w:lastRenderedPageBreak/>
        <w:t>EMAT President’s Award</w:t>
      </w:r>
    </w:p>
    <w:p w14:paraId="10ED2F16" w14:textId="77777777" w:rsidR="00CD5CBD" w:rsidRDefault="00CD5CBD" w:rsidP="00CD5CBD">
      <w:pPr>
        <w:pStyle w:val="BodyText"/>
        <w:spacing w:before="120" w:after="120" w:line="276" w:lineRule="auto"/>
        <w:ind w:left="180"/>
      </w:pPr>
      <w:r>
        <w:t xml:space="preserve">This award is given at the discretion of the President of the Association to recognize the contribution of an individual to Association and/or Emergency Management in the State of Texas. </w:t>
      </w:r>
      <w:r w:rsidR="000D0FA8">
        <w:t>Nominations are not accepted for this award.</w:t>
      </w:r>
      <w:r>
        <w:t xml:space="preserve"> </w:t>
      </w:r>
    </w:p>
    <w:p w14:paraId="76340773" w14:textId="77777777" w:rsidR="00CD5CBD" w:rsidRDefault="00CD5CBD" w:rsidP="005821DB">
      <w:pPr>
        <w:pStyle w:val="Heading2"/>
      </w:pPr>
    </w:p>
    <w:p w14:paraId="450ECA47" w14:textId="77777777" w:rsidR="005821DB" w:rsidRPr="005821DB" w:rsidRDefault="005821DB" w:rsidP="005821DB">
      <w:pPr>
        <w:pStyle w:val="Heading2"/>
      </w:pPr>
      <w:r w:rsidRPr="005821DB">
        <w:t>EMAT Distinguished Service Award</w:t>
      </w:r>
    </w:p>
    <w:p w14:paraId="6372D73D" w14:textId="77777777" w:rsidR="00276308" w:rsidRDefault="00781F93" w:rsidP="00EB71A7">
      <w:pPr>
        <w:pStyle w:val="BodyText"/>
        <w:spacing w:before="120" w:after="120" w:line="276" w:lineRule="auto"/>
        <w:ind w:left="180" w:right="235"/>
      </w:pPr>
      <w:r>
        <w:t>The</w:t>
      </w:r>
      <w:r>
        <w:rPr>
          <w:spacing w:val="-11"/>
        </w:rPr>
        <w:t xml:space="preserve"> </w:t>
      </w:r>
      <w:r>
        <w:t>highest</w:t>
      </w:r>
      <w:r>
        <w:rPr>
          <w:spacing w:val="-13"/>
        </w:rPr>
        <w:t xml:space="preserve"> </w:t>
      </w:r>
      <w:r>
        <w:t>award</w:t>
      </w:r>
      <w:r>
        <w:rPr>
          <w:spacing w:val="-10"/>
        </w:rPr>
        <w:t xml:space="preserve"> </w:t>
      </w:r>
      <w:r>
        <w:t>EMAT</w:t>
      </w:r>
      <w:r>
        <w:rPr>
          <w:spacing w:val="-10"/>
        </w:rPr>
        <w:t xml:space="preserve"> </w:t>
      </w:r>
      <w:r>
        <w:t>gives</w:t>
      </w:r>
      <w:r>
        <w:rPr>
          <w:spacing w:val="-11"/>
        </w:rPr>
        <w:t xml:space="preserve"> </w:t>
      </w:r>
      <w:r>
        <w:t>to</w:t>
      </w:r>
      <w:r>
        <w:rPr>
          <w:spacing w:val="-10"/>
        </w:rPr>
        <w:t xml:space="preserve"> </w:t>
      </w:r>
      <w:r>
        <w:t>honor</w:t>
      </w:r>
      <w:r>
        <w:rPr>
          <w:spacing w:val="-11"/>
        </w:rPr>
        <w:t xml:space="preserve"> </w:t>
      </w:r>
      <w:r>
        <w:t>current</w:t>
      </w:r>
      <w:r>
        <w:rPr>
          <w:spacing w:val="-13"/>
        </w:rPr>
        <w:t xml:space="preserve"> </w:t>
      </w:r>
      <w:r>
        <w:t>members</w:t>
      </w:r>
      <w:r>
        <w:rPr>
          <w:spacing w:val="-11"/>
        </w:rPr>
        <w:t xml:space="preserve"> </w:t>
      </w:r>
      <w:r>
        <w:t>who,</w:t>
      </w:r>
      <w:r>
        <w:rPr>
          <w:spacing w:val="-11"/>
        </w:rPr>
        <w:t xml:space="preserve"> </w:t>
      </w:r>
      <w:r>
        <w:t>through</w:t>
      </w:r>
      <w:r>
        <w:rPr>
          <w:spacing w:val="-10"/>
        </w:rPr>
        <w:t xml:space="preserve"> </w:t>
      </w:r>
      <w:r>
        <w:t>their</w:t>
      </w:r>
      <w:r>
        <w:rPr>
          <w:spacing w:val="-13"/>
        </w:rPr>
        <w:t xml:space="preserve"> </w:t>
      </w:r>
      <w:r>
        <w:t>long- term efforts, have clearly influenced the work of the Association in a positive manner.</w:t>
      </w:r>
    </w:p>
    <w:p w14:paraId="47B82A02" w14:textId="77777777" w:rsidR="00276308" w:rsidRDefault="00781F93" w:rsidP="00EB71A7">
      <w:pPr>
        <w:pStyle w:val="BodyText"/>
        <w:spacing w:before="120" w:after="120" w:line="276" w:lineRule="auto"/>
        <w:ind w:left="180" w:right="237"/>
      </w:pPr>
      <w:r>
        <w:rPr>
          <w:b/>
        </w:rPr>
        <w:t>Eligible recipients</w:t>
      </w:r>
      <w:r>
        <w:t>: All current paid members who have been active in the Association for three or more years.</w:t>
      </w:r>
    </w:p>
    <w:p w14:paraId="7F306950" w14:textId="77777777" w:rsidR="005821DB" w:rsidRPr="005821DB" w:rsidRDefault="005821DB" w:rsidP="00EB71A7">
      <w:pPr>
        <w:pStyle w:val="BodyText"/>
        <w:ind w:left="180" w:right="237"/>
      </w:pPr>
      <w:r w:rsidRPr="005821DB">
        <w:rPr>
          <w:b/>
        </w:rPr>
        <w:t xml:space="preserve">Award selection: </w:t>
      </w:r>
      <w:r w:rsidRPr="005821DB">
        <w:t>The EMAT Board of Directors will review nominations for this award and will select the Award Recipient.</w:t>
      </w:r>
    </w:p>
    <w:p w14:paraId="7F45130D" w14:textId="77777777" w:rsidR="00276308" w:rsidRDefault="00781F93" w:rsidP="00EB71A7">
      <w:pPr>
        <w:pStyle w:val="BodyText"/>
        <w:spacing w:before="120" w:after="120" w:line="276" w:lineRule="auto"/>
        <w:ind w:left="180" w:right="242"/>
      </w:pPr>
      <w:r>
        <w:rPr>
          <w:b/>
        </w:rPr>
        <w:t xml:space="preserve">Criteria for Award: </w:t>
      </w:r>
      <w:r>
        <w:t>This award</w:t>
      </w:r>
      <w:r w:rsidR="005821DB">
        <w:t xml:space="preserve"> is intended to</w:t>
      </w:r>
      <w:r>
        <w:t xml:space="preserve"> recognize and honor</w:t>
      </w:r>
      <w:r w:rsidR="005821DB">
        <w:t xml:space="preserve"> EMAT </w:t>
      </w:r>
      <w:r>
        <w:t>member</w:t>
      </w:r>
      <w:r w:rsidR="005821DB">
        <w:t>s in good standing</w:t>
      </w:r>
      <w:r>
        <w:t xml:space="preserve"> who invest time and talent to make positive changes in the Association by:</w:t>
      </w:r>
    </w:p>
    <w:p w14:paraId="17F8D6A2" w14:textId="77777777" w:rsidR="00276308" w:rsidRPr="00E71318" w:rsidRDefault="00781F93" w:rsidP="002924CF">
      <w:pPr>
        <w:pStyle w:val="ListParagraph"/>
        <w:numPr>
          <w:ilvl w:val="0"/>
          <w:numId w:val="2"/>
        </w:numPr>
        <w:tabs>
          <w:tab w:val="left" w:pos="1300"/>
          <w:tab w:val="left" w:pos="1301"/>
        </w:tabs>
        <w:spacing w:before="120" w:after="120" w:line="276" w:lineRule="auto"/>
        <w:rPr>
          <w:sz w:val="24"/>
        </w:rPr>
      </w:pPr>
      <w:r w:rsidRPr="00E71318">
        <w:rPr>
          <w:sz w:val="24"/>
        </w:rPr>
        <w:t>Developing and implementing new programs for the</w:t>
      </w:r>
      <w:r w:rsidRPr="00E71318">
        <w:rPr>
          <w:spacing w:val="-12"/>
          <w:sz w:val="24"/>
        </w:rPr>
        <w:t xml:space="preserve"> </w:t>
      </w:r>
      <w:r w:rsidRPr="00E71318">
        <w:rPr>
          <w:sz w:val="24"/>
        </w:rPr>
        <w:t>Association;</w:t>
      </w:r>
    </w:p>
    <w:p w14:paraId="404EB089" w14:textId="77777777" w:rsidR="00276308" w:rsidRPr="00E71318" w:rsidRDefault="00781F93" w:rsidP="002924CF">
      <w:pPr>
        <w:pStyle w:val="ListParagraph"/>
        <w:numPr>
          <w:ilvl w:val="0"/>
          <w:numId w:val="2"/>
        </w:numPr>
        <w:tabs>
          <w:tab w:val="left" w:pos="1300"/>
          <w:tab w:val="left" w:pos="1301"/>
        </w:tabs>
        <w:spacing w:before="120" w:after="120" w:line="276" w:lineRule="auto"/>
        <w:rPr>
          <w:sz w:val="24"/>
        </w:rPr>
      </w:pPr>
      <w:r w:rsidRPr="00E71318">
        <w:rPr>
          <w:sz w:val="24"/>
        </w:rPr>
        <w:t>Helping the Association grow and achieve its goals and</w:t>
      </w:r>
      <w:r w:rsidRPr="00E71318">
        <w:rPr>
          <w:spacing w:val="-15"/>
          <w:sz w:val="24"/>
        </w:rPr>
        <w:t xml:space="preserve"> </w:t>
      </w:r>
      <w:r w:rsidRPr="00E71318">
        <w:rPr>
          <w:sz w:val="24"/>
        </w:rPr>
        <w:t>objectives;</w:t>
      </w:r>
    </w:p>
    <w:p w14:paraId="25D74DA4" w14:textId="77777777" w:rsidR="00276308" w:rsidRPr="00E71318" w:rsidRDefault="00781F93" w:rsidP="002924CF">
      <w:pPr>
        <w:pStyle w:val="ListParagraph"/>
        <w:numPr>
          <w:ilvl w:val="0"/>
          <w:numId w:val="2"/>
        </w:numPr>
        <w:tabs>
          <w:tab w:val="left" w:pos="1300"/>
          <w:tab w:val="left" w:pos="1301"/>
        </w:tabs>
        <w:spacing w:before="120" w:after="120" w:line="276" w:lineRule="auto"/>
        <w:rPr>
          <w:sz w:val="24"/>
        </w:rPr>
      </w:pPr>
      <w:r w:rsidRPr="00E71318">
        <w:rPr>
          <w:sz w:val="24"/>
        </w:rPr>
        <w:t>Working for positive long-term changes within the Association;</w:t>
      </w:r>
      <w:r w:rsidRPr="00E71318">
        <w:rPr>
          <w:spacing w:val="-9"/>
          <w:sz w:val="24"/>
        </w:rPr>
        <w:t xml:space="preserve"> </w:t>
      </w:r>
      <w:r w:rsidRPr="00E71318">
        <w:rPr>
          <w:sz w:val="24"/>
        </w:rPr>
        <w:t>or</w:t>
      </w:r>
    </w:p>
    <w:p w14:paraId="4FCA4633" w14:textId="77777777" w:rsidR="00276308" w:rsidRPr="00E71318" w:rsidRDefault="00781F93" w:rsidP="002924CF">
      <w:pPr>
        <w:pStyle w:val="ListParagraph"/>
        <w:numPr>
          <w:ilvl w:val="0"/>
          <w:numId w:val="2"/>
        </w:numPr>
        <w:tabs>
          <w:tab w:val="left" w:pos="1300"/>
          <w:tab w:val="left" w:pos="1301"/>
        </w:tabs>
        <w:spacing w:before="120" w:after="120" w:line="276" w:lineRule="auto"/>
        <w:ind w:right="246"/>
        <w:rPr>
          <w:sz w:val="24"/>
        </w:rPr>
      </w:pPr>
      <w:r w:rsidRPr="00E71318">
        <w:rPr>
          <w:sz w:val="24"/>
        </w:rPr>
        <w:t>Providing leadership that inspires other members to excel or make the impossible</w:t>
      </w:r>
      <w:r w:rsidRPr="00E71318">
        <w:rPr>
          <w:spacing w:val="-1"/>
          <w:sz w:val="24"/>
        </w:rPr>
        <w:t xml:space="preserve"> </w:t>
      </w:r>
      <w:r w:rsidRPr="00E71318">
        <w:rPr>
          <w:sz w:val="24"/>
        </w:rPr>
        <w:t>happen.</w:t>
      </w:r>
    </w:p>
    <w:p w14:paraId="1DF3E028" w14:textId="77777777" w:rsidR="00276308" w:rsidRPr="00585A53" w:rsidRDefault="00781F93" w:rsidP="00585A53">
      <w:pPr>
        <w:pStyle w:val="ListParagraph"/>
        <w:numPr>
          <w:ilvl w:val="0"/>
          <w:numId w:val="2"/>
        </w:numPr>
        <w:tabs>
          <w:tab w:val="left" w:pos="1300"/>
          <w:tab w:val="left" w:pos="1301"/>
        </w:tabs>
        <w:spacing w:before="120" w:after="120" w:line="276" w:lineRule="auto"/>
        <w:ind w:right="240"/>
        <w:rPr>
          <w:sz w:val="24"/>
        </w:rPr>
        <w:sectPr w:rsidR="00276308" w:rsidRPr="00585A53" w:rsidSect="00BE33DD">
          <w:footerReference w:type="default" r:id="rId9"/>
          <w:type w:val="continuous"/>
          <w:pgSz w:w="12240" w:h="15840"/>
          <w:pgMar w:top="1440" w:right="1560" w:bottom="1560" w:left="1580" w:header="420" w:footer="1362" w:gutter="0"/>
          <w:pgNumType w:start="0"/>
          <w:cols w:space="720"/>
          <w:titlePg/>
          <w:docGrid w:linePitch="299"/>
        </w:sectPr>
      </w:pPr>
      <w:r w:rsidRPr="00E71318">
        <w:rPr>
          <w:sz w:val="24"/>
        </w:rPr>
        <w:t>At</w:t>
      </w:r>
      <w:r w:rsidRPr="00E71318">
        <w:rPr>
          <w:spacing w:val="-6"/>
          <w:sz w:val="24"/>
        </w:rPr>
        <w:t xml:space="preserve"> </w:t>
      </w:r>
      <w:r w:rsidRPr="00E71318">
        <w:rPr>
          <w:sz w:val="24"/>
        </w:rPr>
        <w:t>least</w:t>
      </w:r>
      <w:r w:rsidRPr="00E71318">
        <w:rPr>
          <w:spacing w:val="-9"/>
          <w:sz w:val="24"/>
        </w:rPr>
        <w:t xml:space="preserve"> </w:t>
      </w:r>
      <w:r w:rsidRPr="00E71318">
        <w:rPr>
          <w:sz w:val="24"/>
        </w:rPr>
        <w:t>one</w:t>
      </w:r>
      <w:r w:rsidRPr="00E71318">
        <w:rPr>
          <w:spacing w:val="-6"/>
          <w:sz w:val="24"/>
        </w:rPr>
        <w:t xml:space="preserve"> </w:t>
      </w:r>
      <w:r w:rsidRPr="00E71318">
        <w:rPr>
          <w:sz w:val="24"/>
        </w:rPr>
        <w:t>of</w:t>
      </w:r>
      <w:r w:rsidRPr="00E71318">
        <w:rPr>
          <w:spacing w:val="-6"/>
          <w:sz w:val="24"/>
        </w:rPr>
        <w:t xml:space="preserve"> </w:t>
      </w:r>
      <w:r w:rsidRPr="00E71318">
        <w:rPr>
          <w:sz w:val="24"/>
        </w:rPr>
        <w:t>the</w:t>
      </w:r>
      <w:r w:rsidRPr="00E71318">
        <w:rPr>
          <w:spacing w:val="-6"/>
          <w:sz w:val="24"/>
        </w:rPr>
        <w:t xml:space="preserve"> </w:t>
      </w:r>
      <w:r w:rsidRPr="00E71318">
        <w:rPr>
          <w:sz w:val="24"/>
        </w:rPr>
        <w:t>activities</w:t>
      </w:r>
      <w:r w:rsidRPr="00E71318">
        <w:rPr>
          <w:spacing w:val="-6"/>
          <w:sz w:val="24"/>
        </w:rPr>
        <w:t xml:space="preserve"> </w:t>
      </w:r>
      <w:r w:rsidRPr="00E71318">
        <w:rPr>
          <w:sz w:val="24"/>
        </w:rPr>
        <w:t>listed</w:t>
      </w:r>
      <w:r w:rsidRPr="00E71318">
        <w:rPr>
          <w:spacing w:val="-6"/>
          <w:sz w:val="24"/>
        </w:rPr>
        <w:t xml:space="preserve"> </w:t>
      </w:r>
      <w:r w:rsidRPr="00E71318">
        <w:rPr>
          <w:sz w:val="24"/>
        </w:rPr>
        <w:t>in</w:t>
      </w:r>
      <w:r w:rsidRPr="00E71318">
        <w:rPr>
          <w:spacing w:val="-6"/>
          <w:sz w:val="24"/>
        </w:rPr>
        <w:t xml:space="preserve"> </w:t>
      </w:r>
      <w:r w:rsidRPr="00E71318">
        <w:rPr>
          <w:sz w:val="24"/>
        </w:rPr>
        <w:t>the</w:t>
      </w:r>
      <w:r w:rsidRPr="00E71318">
        <w:rPr>
          <w:spacing w:val="-8"/>
          <w:sz w:val="24"/>
        </w:rPr>
        <w:t xml:space="preserve"> </w:t>
      </w:r>
      <w:r w:rsidRPr="00E71318">
        <w:rPr>
          <w:sz w:val="24"/>
        </w:rPr>
        <w:t>nomination</w:t>
      </w:r>
      <w:r w:rsidRPr="00E71318">
        <w:rPr>
          <w:spacing w:val="-6"/>
          <w:sz w:val="24"/>
        </w:rPr>
        <w:t xml:space="preserve"> </w:t>
      </w:r>
      <w:r w:rsidRPr="00E71318">
        <w:rPr>
          <w:sz w:val="24"/>
        </w:rPr>
        <w:t>must</w:t>
      </w:r>
      <w:r w:rsidRPr="00E71318">
        <w:rPr>
          <w:spacing w:val="-9"/>
          <w:sz w:val="24"/>
        </w:rPr>
        <w:t xml:space="preserve"> </w:t>
      </w:r>
      <w:r w:rsidRPr="00E71318">
        <w:rPr>
          <w:sz w:val="24"/>
        </w:rPr>
        <w:t>have</w:t>
      </w:r>
      <w:r w:rsidRPr="00E71318">
        <w:rPr>
          <w:spacing w:val="-6"/>
          <w:sz w:val="24"/>
        </w:rPr>
        <w:t xml:space="preserve"> </w:t>
      </w:r>
      <w:r w:rsidRPr="00E71318">
        <w:rPr>
          <w:sz w:val="24"/>
        </w:rPr>
        <w:t xml:space="preserve">occurred during the </w:t>
      </w:r>
      <w:r w:rsidR="00D165FC">
        <w:rPr>
          <w:sz w:val="24"/>
        </w:rPr>
        <w:t>current</w:t>
      </w:r>
      <w:r w:rsidRPr="00E71318">
        <w:rPr>
          <w:sz w:val="24"/>
        </w:rPr>
        <w:t xml:space="preserve"> calendar year.</w:t>
      </w:r>
    </w:p>
    <w:p w14:paraId="2FEB18E7" w14:textId="77777777" w:rsidR="005821DB" w:rsidRPr="005821DB" w:rsidRDefault="005821DB" w:rsidP="005821DB">
      <w:pPr>
        <w:pStyle w:val="Heading2"/>
      </w:pPr>
      <w:r w:rsidRPr="005821DB">
        <w:lastRenderedPageBreak/>
        <w:t>EMAT Lifetime Achievement Award</w:t>
      </w:r>
    </w:p>
    <w:p w14:paraId="69271C80" w14:textId="77777777" w:rsidR="00276308" w:rsidRDefault="00781F93" w:rsidP="00EB71A7">
      <w:pPr>
        <w:pStyle w:val="BodyText"/>
        <w:spacing w:before="120" w:after="120" w:line="276" w:lineRule="auto"/>
        <w:ind w:left="180" w:right="236"/>
      </w:pPr>
      <w:r>
        <w:t>This award honors and acknowledges the superior achievement, over an entire career,</w:t>
      </w:r>
      <w:r>
        <w:rPr>
          <w:spacing w:val="-10"/>
        </w:rPr>
        <w:t xml:space="preserve"> </w:t>
      </w:r>
      <w:r>
        <w:t>of</w:t>
      </w:r>
      <w:r>
        <w:rPr>
          <w:spacing w:val="-7"/>
        </w:rPr>
        <w:t xml:space="preserve"> </w:t>
      </w:r>
      <w:r>
        <w:t>a</w:t>
      </w:r>
      <w:r>
        <w:rPr>
          <w:spacing w:val="-9"/>
        </w:rPr>
        <w:t xml:space="preserve"> </w:t>
      </w:r>
      <w:r>
        <w:t>member</w:t>
      </w:r>
      <w:r>
        <w:rPr>
          <w:spacing w:val="-10"/>
        </w:rPr>
        <w:t xml:space="preserve"> </w:t>
      </w:r>
      <w:r>
        <w:t>of</w:t>
      </w:r>
      <w:r>
        <w:rPr>
          <w:spacing w:val="-7"/>
        </w:rPr>
        <w:t xml:space="preserve"> </w:t>
      </w:r>
      <w:r>
        <w:t>the</w:t>
      </w:r>
      <w:r>
        <w:rPr>
          <w:spacing w:val="-9"/>
        </w:rPr>
        <w:t xml:space="preserve"> </w:t>
      </w:r>
      <w:r>
        <w:t>emergency</w:t>
      </w:r>
      <w:r>
        <w:rPr>
          <w:spacing w:val="-9"/>
        </w:rPr>
        <w:t xml:space="preserve"> </w:t>
      </w:r>
      <w:r>
        <w:t>management</w:t>
      </w:r>
      <w:r>
        <w:rPr>
          <w:spacing w:val="-10"/>
        </w:rPr>
        <w:t xml:space="preserve"> </w:t>
      </w:r>
      <w:r>
        <w:t>community</w:t>
      </w:r>
      <w:r>
        <w:rPr>
          <w:spacing w:val="-9"/>
        </w:rPr>
        <w:t xml:space="preserve"> </w:t>
      </w:r>
      <w:r>
        <w:t>whose</w:t>
      </w:r>
      <w:r>
        <w:rPr>
          <w:spacing w:val="-7"/>
        </w:rPr>
        <w:t xml:space="preserve"> </w:t>
      </w:r>
      <w:r>
        <w:t>dedication to the betterment of the field in Texas is evident by substantially influencing emergency management efforts</w:t>
      </w:r>
      <w:r>
        <w:rPr>
          <w:spacing w:val="-4"/>
        </w:rPr>
        <w:t xml:space="preserve"> </w:t>
      </w:r>
      <w:r>
        <w:t>state-wide.</w:t>
      </w:r>
    </w:p>
    <w:p w14:paraId="1C7D3863" w14:textId="77777777" w:rsidR="00276308" w:rsidRDefault="00781F93" w:rsidP="00EB71A7">
      <w:pPr>
        <w:pStyle w:val="BodyText"/>
        <w:spacing w:before="120" w:after="120" w:line="276" w:lineRule="auto"/>
        <w:ind w:left="180" w:right="236"/>
      </w:pPr>
      <w:r>
        <w:rPr>
          <w:b/>
        </w:rPr>
        <w:t>Eligible</w:t>
      </w:r>
      <w:r>
        <w:rPr>
          <w:b/>
          <w:spacing w:val="-7"/>
        </w:rPr>
        <w:t xml:space="preserve"> </w:t>
      </w:r>
      <w:r>
        <w:rPr>
          <w:b/>
        </w:rPr>
        <w:t>recipients</w:t>
      </w:r>
      <w:r>
        <w:t>:</w:t>
      </w:r>
      <w:r>
        <w:rPr>
          <w:spacing w:val="-7"/>
        </w:rPr>
        <w:t xml:space="preserve"> </w:t>
      </w:r>
      <w:r>
        <w:t>Any</w:t>
      </w:r>
      <w:r>
        <w:rPr>
          <w:spacing w:val="-8"/>
        </w:rPr>
        <w:t xml:space="preserve"> </w:t>
      </w:r>
      <w:r>
        <w:t>member</w:t>
      </w:r>
      <w:r>
        <w:rPr>
          <w:spacing w:val="-5"/>
        </w:rPr>
        <w:t xml:space="preserve"> </w:t>
      </w:r>
      <w:r>
        <w:t>of</w:t>
      </w:r>
      <w:r>
        <w:rPr>
          <w:spacing w:val="-6"/>
        </w:rPr>
        <w:t xml:space="preserve"> </w:t>
      </w:r>
      <w:r>
        <w:t>the</w:t>
      </w:r>
      <w:r>
        <w:rPr>
          <w:spacing w:val="-7"/>
        </w:rPr>
        <w:t xml:space="preserve"> </w:t>
      </w:r>
      <w:r>
        <w:t>emergency</w:t>
      </w:r>
      <w:r>
        <w:rPr>
          <w:spacing w:val="-8"/>
        </w:rPr>
        <w:t xml:space="preserve"> </w:t>
      </w:r>
      <w:r>
        <w:t>management</w:t>
      </w:r>
      <w:r>
        <w:rPr>
          <w:spacing w:val="-5"/>
        </w:rPr>
        <w:t xml:space="preserve"> </w:t>
      </w:r>
      <w:r>
        <w:t>community</w:t>
      </w:r>
      <w:r>
        <w:rPr>
          <w:spacing w:val="-8"/>
        </w:rPr>
        <w:t xml:space="preserve"> </w:t>
      </w:r>
      <w:r>
        <w:t>who has at least 20 years of service directly involved in the emergency management field. Nominees may be retired from emergency management and do not have</w:t>
      </w:r>
      <w:r>
        <w:rPr>
          <w:spacing w:val="-41"/>
        </w:rPr>
        <w:t xml:space="preserve"> </w:t>
      </w:r>
      <w:r>
        <w:t>to be EMAT members. This award is not limited to emergency management coordinators</w:t>
      </w:r>
      <w:r>
        <w:rPr>
          <w:spacing w:val="-12"/>
        </w:rPr>
        <w:t xml:space="preserve"> </w:t>
      </w:r>
      <w:r>
        <w:t>but</w:t>
      </w:r>
      <w:r>
        <w:rPr>
          <w:spacing w:val="-11"/>
        </w:rPr>
        <w:t xml:space="preserve"> </w:t>
      </w:r>
      <w:r>
        <w:t>is</w:t>
      </w:r>
      <w:r>
        <w:rPr>
          <w:spacing w:val="-12"/>
        </w:rPr>
        <w:t xml:space="preserve"> </w:t>
      </w:r>
      <w:r>
        <w:t>open</w:t>
      </w:r>
      <w:r>
        <w:rPr>
          <w:spacing w:val="-11"/>
        </w:rPr>
        <w:t xml:space="preserve"> </w:t>
      </w:r>
      <w:r>
        <w:t>to</w:t>
      </w:r>
      <w:r>
        <w:rPr>
          <w:spacing w:val="-13"/>
        </w:rPr>
        <w:t xml:space="preserve"> </w:t>
      </w:r>
      <w:r>
        <w:t>all</w:t>
      </w:r>
      <w:r>
        <w:rPr>
          <w:spacing w:val="-12"/>
        </w:rPr>
        <w:t xml:space="preserve"> </w:t>
      </w:r>
      <w:r>
        <w:t>who</w:t>
      </w:r>
      <w:r>
        <w:rPr>
          <w:spacing w:val="-11"/>
        </w:rPr>
        <w:t xml:space="preserve"> </w:t>
      </w:r>
      <w:r>
        <w:t>work</w:t>
      </w:r>
      <w:r>
        <w:rPr>
          <w:spacing w:val="-12"/>
        </w:rPr>
        <w:t xml:space="preserve"> </w:t>
      </w:r>
      <w:r>
        <w:t>in</w:t>
      </w:r>
      <w:r>
        <w:rPr>
          <w:spacing w:val="-11"/>
        </w:rPr>
        <w:t xml:space="preserve"> </w:t>
      </w:r>
      <w:r>
        <w:t>the</w:t>
      </w:r>
      <w:r>
        <w:rPr>
          <w:spacing w:val="-12"/>
        </w:rPr>
        <w:t xml:space="preserve"> </w:t>
      </w:r>
      <w:r>
        <w:t>field</w:t>
      </w:r>
      <w:r>
        <w:rPr>
          <w:spacing w:val="-11"/>
        </w:rPr>
        <w:t xml:space="preserve"> </w:t>
      </w:r>
      <w:r>
        <w:t>including</w:t>
      </w:r>
      <w:r>
        <w:rPr>
          <w:spacing w:val="-13"/>
        </w:rPr>
        <w:t xml:space="preserve"> </w:t>
      </w:r>
      <w:r>
        <w:t>planners,</w:t>
      </w:r>
      <w:r>
        <w:rPr>
          <w:spacing w:val="-11"/>
        </w:rPr>
        <w:t xml:space="preserve"> </w:t>
      </w:r>
      <w:r>
        <w:t>contractors, PIOs, first responders,</w:t>
      </w:r>
      <w:r>
        <w:rPr>
          <w:spacing w:val="-6"/>
        </w:rPr>
        <w:t xml:space="preserve"> </w:t>
      </w:r>
      <w:r>
        <w:t>etc.</w:t>
      </w:r>
    </w:p>
    <w:p w14:paraId="0AE8F84C" w14:textId="77777777" w:rsidR="00276308" w:rsidRDefault="00781F93" w:rsidP="00EB71A7">
      <w:pPr>
        <w:pStyle w:val="BodyText"/>
        <w:spacing w:before="120" w:after="120" w:line="276" w:lineRule="auto"/>
        <w:ind w:left="180" w:right="241"/>
      </w:pPr>
      <w:r>
        <w:rPr>
          <w:b/>
        </w:rPr>
        <w:t xml:space="preserve">Award selection: </w:t>
      </w:r>
      <w:r>
        <w:t>The EMAT Board of Directors will review nominations for this award and will select the Award Recipient.</w:t>
      </w:r>
    </w:p>
    <w:p w14:paraId="268A3648" w14:textId="77777777" w:rsidR="00276308" w:rsidRDefault="00781F93" w:rsidP="00EB71A7">
      <w:pPr>
        <w:pStyle w:val="BodyText"/>
        <w:spacing w:before="120" w:after="120" w:line="276" w:lineRule="auto"/>
        <w:ind w:left="180" w:right="233"/>
      </w:pPr>
      <w:r>
        <w:rPr>
          <w:b/>
        </w:rPr>
        <w:t>Criteria</w:t>
      </w:r>
      <w:r>
        <w:rPr>
          <w:b/>
          <w:spacing w:val="-13"/>
        </w:rPr>
        <w:t xml:space="preserve"> </w:t>
      </w:r>
      <w:r>
        <w:rPr>
          <w:b/>
        </w:rPr>
        <w:t>for</w:t>
      </w:r>
      <w:r>
        <w:rPr>
          <w:b/>
          <w:spacing w:val="-14"/>
        </w:rPr>
        <w:t xml:space="preserve"> </w:t>
      </w:r>
      <w:r>
        <w:rPr>
          <w:b/>
        </w:rPr>
        <w:t>Award:</w:t>
      </w:r>
      <w:r>
        <w:rPr>
          <w:b/>
          <w:spacing w:val="-14"/>
        </w:rPr>
        <w:t xml:space="preserve"> </w:t>
      </w:r>
      <w:r w:rsidR="009C767D">
        <w:rPr>
          <w:spacing w:val="-14"/>
        </w:rPr>
        <w:t xml:space="preserve">The Lifetime Achievement Award is limited to no more than two recipients annually. </w:t>
      </w:r>
      <w:r>
        <w:t>This award recognizes and honors a member of the emergency management community who has dedicated his/her career to the field of emergency management across the State</w:t>
      </w:r>
      <w:r>
        <w:rPr>
          <w:spacing w:val="-4"/>
        </w:rPr>
        <w:t xml:space="preserve"> </w:t>
      </w:r>
      <w:r>
        <w:t>by:</w:t>
      </w:r>
    </w:p>
    <w:p w14:paraId="1F512440" w14:textId="77777777" w:rsidR="00276308" w:rsidRDefault="00781F93" w:rsidP="002924CF">
      <w:pPr>
        <w:pStyle w:val="ListParagraph"/>
        <w:numPr>
          <w:ilvl w:val="0"/>
          <w:numId w:val="1"/>
        </w:numPr>
        <w:tabs>
          <w:tab w:val="left" w:pos="1301"/>
        </w:tabs>
        <w:spacing w:before="120" w:after="120" w:line="276" w:lineRule="auto"/>
        <w:ind w:right="236"/>
        <w:rPr>
          <w:sz w:val="24"/>
        </w:rPr>
      </w:pPr>
      <w:r>
        <w:rPr>
          <w:sz w:val="24"/>
        </w:rPr>
        <w:t>Influencing</w:t>
      </w:r>
      <w:r>
        <w:rPr>
          <w:spacing w:val="-15"/>
          <w:sz w:val="24"/>
        </w:rPr>
        <w:t xml:space="preserve"> </w:t>
      </w:r>
      <w:r>
        <w:rPr>
          <w:sz w:val="24"/>
        </w:rPr>
        <w:t>emergency</w:t>
      </w:r>
      <w:r>
        <w:rPr>
          <w:spacing w:val="-15"/>
          <w:sz w:val="24"/>
        </w:rPr>
        <w:t xml:space="preserve"> </w:t>
      </w:r>
      <w:r>
        <w:rPr>
          <w:sz w:val="24"/>
        </w:rPr>
        <w:t>management</w:t>
      </w:r>
      <w:r>
        <w:rPr>
          <w:spacing w:val="-12"/>
          <w:sz w:val="24"/>
        </w:rPr>
        <w:t xml:space="preserve"> </w:t>
      </w:r>
      <w:r>
        <w:rPr>
          <w:sz w:val="24"/>
        </w:rPr>
        <w:t>programs</w:t>
      </w:r>
      <w:r>
        <w:rPr>
          <w:spacing w:val="-13"/>
          <w:sz w:val="24"/>
        </w:rPr>
        <w:t xml:space="preserve"> </w:t>
      </w:r>
      <w:r>
        <w:rPr>
          <w:sz w:val="24"/>
        </w:rPr>
        <w:t>state-wide</w:t>
      </w:r>
      <w:r>
        <w:rPr>
          <w:spacing w:val="-12"/>
          <w:sz w:val="24"/>
        </w:rPr>
        <w:t xml:space="preserve"> </w:t>
      </w:r>
      <w:r>
        <w:rPr>
          <w:sz w:val="24"/>
        </w:rPr>
        <w:t>(not</w:t>
      </w:r>
      <w:r>
        <w:rPr>
          <w:spacing w:val="-12"/>
          <w:sz w:val="24"/>
        </w:rPr>
        <w:t xml:space="preserve"> </w:t>
      </w:r>
      <w:r>
        <w:rPr>
          <w:sz w:val="24"/>
        </w:rPr>
        <w:t>limited</w:t>
      </w:r>
      <w:r>
        <w:rPr>
          <w:spacing w:val="-12"/>
          <w:sz w:val="24"/>
        </w:rPr>
        <w:t xml:space="preserve"> </w:t>
      </w:r>
      <w:r>
        <w:rPr>
          <w:sz w:val="24"/>
        </w:rPr>
        <w:t>to just one</w:t>
      </w:r>
      <w:r>
        <w:rPr>
          <w:spacing w:val="-1"/>
          <w:sz w:val="24"/>
        </w:rPr>
        <w:t xml:space="preserve"> </w:t>
      </w:r>
      <w:r>
        <w:rPr>
          <w:sz w:val="24"/>
        </w:rPr>
        <w:t>region);</w:t>
      </w:r>
    </w:p>
    <w:p w14:paraId="06E878A8" w14:textId="77777777" w:rsidR="00276308" w:rsidRDefault="00781F93" w:rsidP="002924CF">
      <w:pPr>
        <w:pStyle w:val="ListParagraph"/>
        <w:numPr>
          <w:ilvl w:val="0"/>
          <w:numId w:val="1"/>
        </w:numPr>
        <w:tabs>
          <w:tab w:val="left" w:pos="1301"/>
        </w:tabs>
        <w:spacing w:before="120" w:after="120" w:line="276" w:lineRule="auto"/>
        <w:ind w:right="238"/>
        <w:rPr>
          <w:sz w:val="24"/>
        </w:rPr>
      </w:pPr>
      <w:r>
        <w:rPr>
          <w:sz w:val="24"/>
        </w:rPr>
        <w:t>Serving in a leadership capacity in a state-wide emergency management program, society or</w:t>
      </w:r>
      <w:r>
        <w:rPr>
          <w:spacing w:val="-8"/>
          <w:sz w:val="24"/>
        </w:rPr>
        <w:t xml:space="preserve"> </w:t>
      </w:r>
      <w:r>
        <w:rPr>
          <w:sz w:val="24"/>
        </w:rPr>
        <w:t>organization;</w:t>
      </w:r>
    </w:p>
    <w:p w14:paraId="1F696A7F" w14:textId="77777777" w:rsidR="00276308" w:rsidRDefault="00781F93" w:rsidP="002924CF">
      <w:pPr>
        <w:pStyle w:val="ListParagraph"/>
        <w:numPr>
          <w:ilvl w:val="0"/>
          <w:numId w:val="1"/>
        </w:numPr>
        <w:tabs>
          <w:tab w:val="left" w:pos="1300"/>
          <w:tab w:val="left" w:pos="1301"/>
        </w:tabs>
        <w:spacing w:before="120" w:after="120" w:line="276" w:lineRule="auto"/>
        <w:rPr>
          <w:sz w:val="24"/>
        </w:rPr>
      </w:pPr>
      <w:r>
        <w:rPr>
          <w:sz w:val="24"/>
        </w:rPr>
        <w:t>Developing and implementing highly effective</w:t>
      </w:r>
      <w:r>
        <w:rPr>
          <w:spacing w:val="-8"/>
          <w:sz w:val="24"/>
        </w:rPr>
        <w:t xml:space="preserve"> </w:t>
      </w:r>
      <w:r>
        <w:rPr>
          <w:sz w:val="24"/>
        </w:rPr>
        <w:t>programs;</w:t>
      </w:r>
    </w:p>
    <w:p w14:paraId="2A275D16" w14:textId="77777777" w:rsidR="00276308" w:rsidRDefault="00781F93" w:rsidP="002924CF">
      <w:pPr>
        <w:pStyle w:val="ListParagraph"/>
        <w:numPr>
          <w:ilvl w:val="0"/>
          <w:numId w:val="1"/>
        </w:numPr>
        <w:tabs>
          <w:tab w:val="left" w:pos="1301"/>
        </w:tabs>
        <w:spacing w:before="120" w:after="120" w:line="276" w:lineRule="auto"/>
        <w:ind w:right="240"/>
        <w:rPr>
          <w:sz w:val="24"/>
        </w:rPr>
      </w:pPr>
      <w:r>
        <w:rPr>
          <w:sz w:val="24"/>
        </w:rPr>
        <w:t>Engaging in collaborative efforts to further emergency management programs and</w:t>
      </w:r>
      <w:r>
        <w:rPr>
          <w:spacing w:val="-3"/>
          <w:sz w:val="24"/>
        </w:rPr>
        <w:t xml:space="preserve"> </w:t>
      </w:r>
      <w:r>
        <w:rPr>
          <w:sz w:val="24"/>
        </w:rPr>
        <w:t>activities;</w:t>
      </w:r>
    </w:p>
    <w:p w14:paraId="432ACB64" w14:textId="77777777" w:rsidR="00276308" w:rsidRDefault="00781F93" w:rsidP="002924CF">
      <w:pPr>
        <w:pStyle w:val="ListParagraph"/>
        <w:numPr>
          <w:ilvl w:val="0"/>
          <w:numId w:val="1"/>
        </w:numPr>
        <w:tabs>
          <w:tab w:val="left" w:pos="1301"/>
        </w:tabs>
        <w:spacing w:before="120" w:after="120" w:line="276" w:lineRule="auto"/>
        <w:ind w:right="242"/>
        <w:rPr>
          <w:sz w:val="24"/>
        </w:rPr>
      </w:pPr>
      <w:r>
        <w:rPr>
          <w:sz w:val="24"/>
        </w:rPr>
        <w:t>Applying</w:t>
      </w:r>
      <w:r>
        <w:rPr>
          <w:spacing w:val="-10"/>
          <w:sz w:val="24"/>
        </w:rPr>
        <w:t xml:space="preserve"> </w:t>
      </w:r>
      <w:r>
        <w:rPr>
          <w:sz w:val="24"/>
        </w:rPr>
        <w:t>innovative</w:t>
      </w:r>
      <w:r>
        <w:rPr>
          <w:spacing w:val="-8"/>
          <w:sz w:val="24"/>
        </w:rPr>
        <w:t xml:space="preserve"> </w:t>
      </w:r>
      <w:r>
        <w:rPr>
          <w:sz w:val="24"/>
        </w:rPr>
        <w:t>ideas</w:t>
      </w:r>
      <w:r>
        <w:rPr>
          <w:spacing w:val="-9"/>
          <w:sz w:val="24"/>
        </w:rPr>
        <w:t xml:space="preserve"> </w:t>
      </w:r>
      <w:r>
        <w:rPr>
          <w:sz w:val="24"/>
        </w:rPr>
        <w:t>and/or</w:t>
      </w:r>
      <w:r>
        <w:rPr>
          <w:spacing w:val="-9"/>
          <w:sz w:val="24"/>
        </w:rPr>
        <w:t xml:space="preserve"> </w:t>
      </w:r>
      <w:r>
        <w:rPr>
          <w:sz w:val="24"/>
        </w:rPr>
        <w:t>creative</w:t>
      </w:r>
      <w:r>
        <w:rPr>
          <w:spacing w:val="-8"/>
          <w:sz w:val="24"/>
        </w:rPr>
        <w:t xml:space="preserve"> </w:t>
      </w:r>
      <w:r>
        <w:rPr>
          <w:sz w:val="24"/>
        </w:rPr>
        <w:t>techniques</w:t>
      </w:r>
      <w:r>
        <w:rPr>
          <w:spacing w:val="-9"/>
          <w:sz w:val="24"/>
        </w:rPr>
        <w:t xml:space="preserve"> </w:t>
      </w:r>
      <w:r>
        <w:rPr>
          <w:sz w:val="24"/>
        </w:rPr>
        <w:t>that</w:t>
      </w:r>
      <w:r>
        <w:rPr>
          <w:spacing w:val="-10"/>
          <w:sz w:val="24"/>
        </w:rPr>
        <w:t xml:space="preserve"> </w:t>
      </w:r>
      <w:r>
        <w:rPr>
          <w:sz w:val="24"/>
        </w:rPr>
        <w:t>enhance</w:t>
      </w:r>
      <w:r>
        <w:rPr>
          <w:spacing w:val="-8"/>
          <w:sz w:val="24"/>
        </w:rPr>
        <w:t xml:space="preserve"> </w:t>
      </w:r>
      <w:r>
        <w:rPr>
          <w:sz w:val="24"/>
        </w:rPr>
        <w:t>local and regional emergency management</w:t>
      </w:r>
      <w:r>
        <w:rPr>
          <w:spacing w:val="-7"/>
          <w:sz w:val="24"/>
        </w:rPr>
        <w:t xml:space="preserve"> </w:t>
      </w:r>
      <w:r>
        <w:rPr>
          <w:sz w:val="24"/>
        </w:rPr>
        <w:t>programs;</w:t>
      </w:r>
    </w:p>
    <w:p w14:paraId="5BC99038" w14:textId="77777777" w:rsidR="00276308" w:rsidRDefault="00781F93" w:rsidP="002924CF">
      <w:pPr>
        <w:pStyle w:val="ListParagraph"/>
        <w:numPr>
          <w:ilvl w:val="0"/>
          <w:numId w:val="1"/>
        </w:numPr>
        <w:tabs>
          <w:tab w:val="left" w:pos="1301"/>
        </w:tabs>
        <w:spacing w:before="120" w:after="120" w:line="276" w:lineRule="auto"/>
        <w:ind w:right="241"/>
        <w:rPr>
          <w:sz w:val="24"/>
        </w:rPr>
      </w:pPr>
      <w:r>
        <w:rPr>
          <w:sz w:val="24"/>
        </w:rPr>
        <w:t>Managing extraordinary response and recovery efforts to major disasters;</w:t>
      </w:r>
    </w:p>
    <w:p w14:paraId="5EAEACD4" w14:textId="77777777"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Demonstrating</w:t>
      </w:r>
      <w:r>
        <w:rPr>
          <w:spacing w:val="-13"/>
          <w:sz w:val="24"/>
        </w:rPr>
        <w:t xml:space="preserve"> </w:t>
      </w:r>
      <w:r>
        <w:rPr>
          <w:sz w:val="24"/>
        </w:rPr>
        <w:t>a</w:t>
      </w:r>
      <w:r>
        <w:rPr>
          <w:spacing w:val="-11"/>
          <w:sz w:val="24"/>
        </w:rPr>
        <w:t xml:space="preserve"> </w:t>
      </w:r>
      <w:r>
        <w:rPr>
          <w:sz w:val="24"/>
        </w:rPr>
        <w:t>significant</w:t>
      </w:r>
      <w:r>
        <w:rPr>
          <w:spacing w:val="-11"/>
          <w:sz w:val="24"/>
        </w:rPr>
        <w:t xml:space="preserve"> </w:t>
      </w:r>
      <w:r>
        <w:rPr>
          <w:sz w:val="24"/>
        </w:rPr>
        <w:t>impact</w:t>
      </w:r>
      <w:r>
        <w:rPr>
          <w:spacing w:val="-13"/>
          <w:sz w:val="24"/>
        </w:rPr>
        <w:t xml:space="preserve"> </w:t>
      </w:r>
      <w:r>
        <w:rPr>
          <w:sz w:val="24"/>
        </w:rPr>
        <w:t>on</w:t>
      </w:r>
      <w:r>
        <w:rPr>
          <w:spacing w:val="-11"/>
          <w:sz w:val="24"/>
        </w:rPr>
        <w:t xml:space="preserve"> </w:t>
      </w:r>
      <w:r>
        <w:rPr>
          <w:sz w:val="24"/>
        </w:rPr>
        <w:t>the</w:t>
      </w:r>
      <w:r>
        <w:rPr>
          <w:spacing w:val="-11"/>
          <w:sz w:val="24"/>
        </w:rPr>
        <w:t xml:space="preserve"> </w:t>
      </w:r>
      <w:r>
        <w:rPr>
          <w:sz w:val="24"/>
        </w:rPr>
        <w:t>emergency</w:t>
      </w:r>
      <w:r>
        <w:rPr>
          <w:spacing w:val="-14"/>
          <w:sz w:val="24"/>
        </w:rPr>
        <w:t xml:space="preserve"> </w:t>
      </w:r>
      <w:r>
        <w:rPr>
          <w:sz w:val="24"/>
        </w:rPr>
        <w:t>management</w:t>
      </w:r>
      <w:r>
        <w:rPr>
          <w:spacing w:val="-13"/>
          <w:sz w:val="24"/>
        </w:rPr>
        <w:t xml:space="preserve"> </w:t>
      </w:r>
      <w:r>
        <w:rPr>
          <w:sz w:val="24"/>
        </w:rPr>
        <w:t>field that sets him or herself apart through remarkable contributions in the professional arena and strong leadership within his/her</w:t>
      </w:r>
      <w:r>
        <w:rPr>
          <w:spacing w:val="-17"/>
          <w:sz w:val="24"/>
        </w:rPr>
        <w:t xml:space="preserve"> </w:t>
      </w:r>
      <w:r>
        <w:rPr>
          <w:sz w:val="24"/>
        </w:rPr>
        <w:t>community.</w:t>
      </w:r>
    </w:p>
    <w:p w14:paraId="6E291DD9" w14:textId="77777777" w:rsidR="00276308" w:rsidRDefault="00276308">
      <w:pPr>
        <w:jc w:val="both"/>
        <w:rPr>
          <w:sz w:val="24"/>
        </w:rPr>
      </w:pPr>
    </w:p>
    <w:p w14:paraId="3A6B100F" w14:textId="77777777" w:rsidR="009C767D" w:rsidRDefault="009C767D">
      <w:pPr>
        <w:jc w:val="both"/>
        <w:rPr>
          <w:sz w:val="24"/>
        </w:rPr>
        <w:sectPr w:rsidR="009C767D" w:rsidSect="00E71318">
          <w:pgSz w:w="12240" w:h="15840"/>
          <w:pgMar w:top="1350" w:right="1560" w:bottom="1560" w:left="1580" w:header="420" w:footer="1362" w:gutter="0"/>
          <w:cols w:space="720"/>
        </w:sectPr>
      </w:pPr>
    </w:p>
    <w:p w14:paraId="3853DD9A" w14:textId="77777777" w:rsidR="00276308" w:rsidRDefault="00276308">
      <w:pPr>
        <w:pStyle w:val="BodyText"/>
        <w:spacing w:before="6"/>
        <w:rPr>
          <w:sz w:val="3"/>
        </w:rPr>
      </w:pPr>
    </w:p>
    <w:p w14:paraId="046921BC" w14:textId="77777777" w:rsidR="00EE563A" w:rsidRPr="00EE563A" w:rsidRDefault="00EE563A" w:rsidP="00EE563A">
      <w:pPr>
        <w:pStyle w:val="Heading2"/>
      </w:pPr>
      <w:r w:rsidRPr="00EE563A">
        <w:t>EMAT “Lou Harrell” Emergency Manager of the Year Award</w:t>
      </w:r>
    </w:p>
    <w:p w14:paraId="503FD308" w14:textId="77777777" w:rsidR="00276308" w:rsidRDefault="00781F93" w:rsidP="00EB71A7">
      <w:pPr>
        <w:pStyle w:val="BodyText"/>
        <w:spacing w:before="120" w:after="120" w:line="276" w:lineRule="auto"/>
        <w:ind w:left="180" w:right="243"/>
      </w:pPr>
      <w:r>
        <w:t>This award honors the EMAT member responsible for the development and implementation</w:t>
      </w:r>
      <w:r>
        <w:rPr>
          <w:spacing w:val="-20"/>
        </w:rPr>
        <w:t xml:space="preserve"> </w:t>
      </w:r>
      <w:r>
        <w:t>of</w:t>
      </w:r>
      <w:r>
        <w:rPr>
          <w:spacing w:val="-17"/>
        </w:rPr>
        <w:t xml:space="preserve"> </w:t>
      </w:r>
      <w:r>
        <w:t>distinguished</w:t>
      </w:r>
      <w:r>
        <w:rPr>
          <w:spacing w:val="-19"/>
        </w:rPr>
        <w:t xml:space="preserve"> </w:t>
      </w:r>
      <w:r>
        <w:t>local</w:t>
      </w:r>
      <w:r>
        <w:rPr>
          <w:spacing w:val="-20"/>
        </w:rPr>
        <w:t xml:space="preserve"> </w:t>
      </w:r>
      <w:r>
        <w:t>emergency</w:t>
      </w:r>
      <w:r>
        <w:rPr>
          <w:spacing w:val="-21"/>
        </w:rPr>
        <w:t xml:space="preserve"> </w:t>
      </w:r>
      <w:r>
        <w:t>management</w:t>
      </w:r>
      <w:r>
        <w:rPr>
          <w:spacing w:val="-19"/>
        </w:rPr>
        <w:t xml:space="preserve"> </w:t>
      </w:r>
      <w:r>
        <w:t>programs</w:t>
      </w:r>
      <w:r>
        <w:rPr>
          <w:spacing w:val="-20"/>
        </w:rPr>
        <w:t xml:space="preserve"> </w:t>
      </w:r>
      <w:r>
        <w:t>in</w:t>
      </w:r>
      <w:r>
        <w:rPr>
          <w:spacing w:val="-22"/>
        </w:rPr>
        <w:t xml:space="preserve"> </w:t>
      </w:r>
      <w:r>
        <w:t>Texas.</w:t>
      </w:r>
    </w:p>
    <w:p w14:paraId="3B8FBA6A" w14:textId="77777777" w:rsidR="00276308" w:rsidRDefault="00781F93" w:rsidP="00EB71A7">
      <w:pPr>
        <w:pStyle w:val="BodyText"/>
        <w:spacing w:before="120" w:after="120" w:line="276" w:lineRule="auto"/>
        <w:ind w:left="180" w:right="235"/>
      </w:pPr>
      <w:r>
        <w:rPr>
          <w:b/>
        </w:rPr>
        <w:t>Eligible recipients</w:t>
      </w:r>
      <w:r>
        <w:t>: All current paid members who serve in local units of government</w:t>
      </w:r>
      <w:r>
        <w:rPr>
          <w:spacing w:val="-13"/>
        </w:rPr>
        <w:t xml:space="preserve"> </w:t>
      </w:r>
      <w:r>
        <w:t>such</w:t>
      </w:r>
      <w:r>
        <w:rPr>
          <w:spacing w:val="-13"/>
        </w:rPr>
        <w:t xml:space="preserve"> </w:t>
      </w:r>
      <w:r>
        <w:t>as</w:t>
      </w:r>
      <w:r>
        <w:rPr>
          <w:spacing w:val="-13"/>
        </w:rPr>
        <w:t xml:space="preserve"> </w:t>
      </w:r>
      <w:r>
        <w:t>cities,</w:t>
      </w:r>
      <w:r>
        <w:rPr>
          <w:spacing w:val="-13"/>
        </w:rPr>
        <w:t xml:space="preserve"> </w:t>
      </w:r>
      <w:r>
        <w:t>towns,</w:t>
      </w:r>
      <w:r>
        <w:rPr>
          <w:spacing w:val="-13"/>
        </w:rPr>
        <w:t xml:space="preserve"> </w:t>
      </w:r>
      <w:r>
        <w:t>counties,</w:t>
      </w:r>
      <w:r>
        <w:rPr>
          <w:spacing w:val="-12"/>
        </w:rPr>
        <w:t xml:space="preserve"> </w:t>
      </w:r>
      <w:r>
        <w:t>special</w:t>
      </w:r>
      <w:r>
        <w:rPr>
          <w:spacing w:val="-14"/>
        </w:rPr>
        <w:t xml:space="preserve"> </w:t>
      </w:r>
      <w:r>
        <w:t>districts,</w:t>
      </w:r>
      <w:r>
        <w:rPr>
          <w:spacing w:val="-13"/>
        </w:rPr>
        <w:t xml:space="preserve"> </w:t>
      </w:r>
      <w:r>
        <w:t>and</w:t>
      </w:r>
      <w:r>
        <w:rPr>
          <w:spacing w:val="-13"/>
        </w:rPr>
        <w:t xml:space="preserve"> </w:t>
      </w:r>
      <w:r>
        <w:t>the</w:t>
      </w:r>
      <w:r>
        <w:rPr>
          <w:spacing w:val="-15"/>
        </w:rPr>
        <w:t xml:space="preserve"> </w:t>
      </w:r>
      <w:r>
        <w:t>private</w:t>
      </w:r>
      <w:r>
        <w:rPr>
          <w:spacing w:val="-13"/>
        </w:rPr>
        <w:t xml:space="preserve"> </w:t>
      </w:r>
      <w:r>
        <w:t>sector as the Emergency Management Coordinator for at least 5</w:t>
      </w:r>
      <w:r>
        <w:rPr>
          <w:spacing w:val="-10"/>
        </w:rPr>
        <w:t xml:space="preserve"> </w:t>
      </w:r>
      <w:r>
        <w:t>years.</w:t>
      </w:r>
    </w:p>
    <w:p w14:paraId="13EF4C8D" w14:textId="77777777" w:rsidR="00276308" w:rsidRDefault="00781F93" w:rsidP="00EB71A7">
      <w:pPr>
        <w:pStyle w:val="BodyText"/>
        <w:spacing w:before="120" w:after="120" w:line="276" w:lineRule="auto"/>
        <w:ind w:left="180" w:right="238"/>
      </w:pPr>
      <w:r>
        <w:rPr>
          <w:b/>
        </w:rPr>
        <w:t xml:space="preserve">Criteria for Award: </w:t>
      </w:r>
      <w:r>
        <w:t>This award recognizes and honors the Emergency Management Coordinator whose comprehensive emergency management program epitomized the best in Texas emergency management during the past calendar year by:</w:t>
      </w:r>
    </w:p>
    <w:p w14:paraId="5E58811B" w14:textId="77777777"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Developing</w:t>
      </w:r>
      <w:r>
        <w:rPr>
          <w:spacing w:val="-9"/>
          <w:sz w:val="24"/>
        </w:rPr>
        <w:t xml:space="preserve"> </w:t>
      </w:r>
      <w:r>
        <w:rPr>
          <w:sz w:val="24"/>
        </w:rPr>
        <w:t>and</w:t>
      </w:r>
      <w:r>
        <w:rPr>
          <w:spacing w:val="-6"/>
          <w:sz w:val="24"/>
        </w:rPr>
        <w:t xml:space="preserve"> </w:t>
      </w:r>
      <w:r>
        <w:rPr>
          <w:sz w:val="24"/>
        </w:rPr>
        <w:t>implementing</w:t>
      </w:r>
      <w:r>
        <w:rPr>
          <w:spacing w:val="-8"/>
          <w:sz w:val="24"/>
        </w:rPr>
        <w:t xml:space="preserve"> </w:t>
      </w:r>
      <w:r>
        <w:rPr>
          <w:sz w:val="24"/>
        </w:rPr>
        <w:t>a</w:t>
      </w:r>
      <w:r>
        <w:rPr>
          <w:spacing w:val="-9"/>
          <w:sz w:val="24"/>
        </w:rPr>
        <w:t xml:space="preserve"> </w:t>
      </w:r>
      <w:r>
        <w:rPr>
          <w:sz w:val="24"/>
        </w:rPr>
        <w:t>highly</w:t>
      </w:r>
      <w:r>
        <w:rPr>
          <w:spacing w:val="-10"/>
          <w:sz w:val="24"/>
        </w:rPr>
        <w:t xml:space="preserve"> </w:t>
      </w:r>
      <w:r>
        <w:rPr>
          <w:sz w:val="24"/>
        </w:rPr>
        <w:t>effective</w:t>
      </w:r>
      <w:r>
        <w:rPr>
          <w:spacing w:val="-6"/>
          <w:sz w:val="24"/>
        </w:rPr>
        <w:t xml:space="preserve"> </w:t>
      </w:r>
      <w:r>
        <w:rPr>
          <w:sz w:val="24"/>
        </w:rPr>
        <w:t>program</w:t>
      </w:r>
      <w:r>
        <w:rPr>
          <w:spacing w:val="-5"/>
          <w:sz w:val="24"/>
        </w:rPr>
        <w:t xml:space="preserve"> </w:t>
      </w:r>
      <w:r>
        <w:rPr>
          <w:sz w:val="24"/>
        </w:rPr>
        <w:t>in</w:t>
      </w:r>
      <w:r>
        <w:rPr>
          <w:spacing w:val="-7"/>
          <w:sz w:val="24"/>
        </w:rPr>
        <w:t xml:space="preserve"> </w:t>
      </w:r>
      <w:r>
        <w:rPr>
          <w:sz w:val="24"/>
        </w:rPr>
        <w:t>the</w:t>
      </w:r>
      <w:r>
        <w:rPr>
          <w:spacing w:val="-8"/>
          <w:sz w:val="24"/>
        </w:rPr>
        <w:t xml:space="preserve"> </w:t>
      </w:r>
      <w:r>
        <w:rPr>
          <w:sz w:val="24"/>
        </w:rPr>
        <w:t>absence of other sophisticated programs or adequate agency</w:t>
      </w:r>
      <w:r>
        <w:rPr>
          <w:spacing w:val="-7"/>
          <w:sz w:val="24"/>
        </w:rPr>
        <w:t xml:space="preserve"> </w:t>
      </w:r>
      <w:r>
        <w:rPr>
          <w:sz w:val="24"/>
        </w:rPr>
        <w:t>support;</w:t>
      </w:r>
    </w:p>
    <w:p w14:paraId="045DD861" w14:textId="77777777" w:rsidR="00276308" w:rsidRDefault="00781F93" w:rsidP="002924CF">
      <w:pPr>
        <w:pStyle w:val="ListParagraph"/>
        <w:numPr>
          <w:ilvl w:val="0"/>
          <w:numId w:val="1"/>
        </w:numPr>
        <w:tabs>
          <w:tab w:val="left" w:pos="1301"/>
        </w:tabs>
        <w:spacing w:before="120" w:after="120" w:line="276" w:lineRule="auto"/>
        <w:ind w:right="243"/>
        <w:rPr>
          <w:sz w:val="24"/>
        </w:rPr>
      </w:pPr>
      <w:r>
        <w:rPr>
          <w:sz w:val="24"/>
        </w:rPr>
        <w:t>Applying innovative ideas and/or creative techniques that enhance the local emergency management</w:t>
      </w:r>
      <w:r>
        <w:rPr>
          <w:spacing w:val="-6"/>
          <w:sz w:val="24"/>
        </w:rPr>
        <w:t xml:space="preserve"> </w:t>
      </w:r>
      <w:r>
        <w:rPr>
          <w:sz w:val="24"/>
        </w:rPr>
        <w:t>program;</w:t>
      </w:r>
    </w:p>
    <w:p w14:paraId="1F42C679" w14:textId="77777777" w:rsidR="00276308" w:rsidRDefault="00781F93" w:rsidP="002924CF">
      <w:pPr>
        <w:pStyle w:val="ListParagraph"/>
        <w:numPr>
          <w:ilvl w:val="0"/>
          <w:numId w:val="1"/>
        </w:numPr>
        <w:tabs>
          <w:tab w:val="left" w:pos="1301"/>
        </w:tabs>
        <w:spacing w:before="120" w:after="120" w:line="276" w:lineRule="auto"/>
        <w:ind w:right="237"/>
        <w:rPr>
          <w:sz w:val="24"/>
        </w:rPr>
      </w:pPr>
      <w:r>
        <w:rPr>
          <w:sz w:val="24"/>
        </w:rPr>
        <w:t>Managing an extraordinary response and recovery effort to a major disaster;</w:t>
      </w:r>
    </w:p>
    <w:p w14:paraId="5FC4E380" w14:textId="77777777" w:rsidR="00276308" w:rsidRDefault="00781F93" w:rsidP="002924CF">
      <w:pPr>
        <w:pStyle w:val="ListParagraph"/>
        <w:numPr>
          <w:ilvl w:val="0"/>
          <w:numId w:val="1"/>
        </w:numPr>
        <w:tabs>
          <w:tab w:val="left" w:pos="1301"/>
        </w:tabs>
        <w:spacing w:before="120" w:after="120" w:line="276" w:lineRule="auto"/>
        <w:ind w:right="234"/>
        <w:rPr>
          <w:sz w:val="24"/>
        </w:rPr>
      </w:pPr>
      <w:r>
        <w:rPr>
          <w:sz w:val="24"/>
        </w:rPr>
        <w:t>Facilitating the enhancement of emergency management through collaborative efforts;</w:t>
      </w:r>
      <w:r>
        <w:rPr>
          <w:spacing w:val="-3"/>
          <w:sz w:val="24"/>
        </w:rPr>
        <w:t xml:space="preserve"> </w:t>
      </w:r>
      <w:r>
        <w:rPr>
          <w:sz w:val="24"/>
        </w:rPr>
        <w:t>or</w:t>
      </w:r>
    </w:p>
    <w:p w14:paraId="1F5893A6" w14:textId="77777777"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Demonstrating</w:t>
      </w:r>
      <w:r>
        <w:rPr>
          <w:spacing w:val="-13"/>
          <w:sz w:val="24"/>
        </w:rPr>
        <w:t xml:space="preserve"> </w:t>
      </w:r>
      <w:r>
        <w:rPr>
          <w:sz w:val="24"/>
        </w:rPr>
        <w:t>a</w:t>
      </w:r>
      <w:r>
        <w:rPr>
          <w:spacing w:val="-11"/>
          <w:sz w:val="24"/>
        </w:rPr>
        <w:t xml:space="preserve"> </w:t>
      </w:r>
      <w:r>
        <w:rPr>
          <w:sz w:val="24"/>
        </w:rPr>
        <w:t>significant</w:t>
      </w:r>
      <w:r>
        <w:rPr>
          <w:spacing w:val="-11"/>
          <w:sz w:val="24"/>
        </w:rPr>
        <w:t xml:space="preserve"> </w:t>
      </w:r>
      <w:r>
        <w:rPr>
          <w:sz w:val="24"/>
        </w:rPr>
        <w:t>impact</w:t>
      </w:r>
      <w:r>
        <w:rPr>
          <w:spacing w:val="-13"/>
          <w:sz w:val="24"/>
        </w:rPr>
        <w:t xml:space="preserve"> </w:t>
      </w:r>
      <w:r>
        <w:rPr>
          <w:sz w:val="24"/>
        </w:rPr>
        <w:t>on</w:t>
      </w:r>
      <w:r>
        <w:rPr>
          <w:spacing w:val="-11"/>
          <w:sz w:val="24"/>
        </w:rPr>
        <w:t xml:space="preserve"> </w:t>
      </w:r>
      <w:r>
        <w:rPr>
          <w:sz w:val="24"/>
        </w:rPr>
        <w:t>the</w:t>
      </w:r>
      <w:r>
        <w:rPr>
          <w:spacing w:val="-11"/>
          <w:sz w:val="24"/>
        </w:rPr>
        <w:t xml:space="preserve"> </w:t>
      </w:r>
      <w:r>
        <w:rPr>
          <w:sz w:val="24"/>
        </w:rPr>
        <w:t>emergency</w:t>
      </w:r>
      <w:r>
        <w:rPr>
          <w:spacing w:val="-14"/>
          <w:sz w:val="24"/>
        </w:rPr>
        <w:t xml:space="preserve"> </w:t>
      </w:r>
      <w:r>
        <w:rPr>
          <w:sz w:val="24"/>
        </w:rPr>
        <w:t>management</w:t>
      </w:r>
      <w:r>
        <w:rPr>
          <w:spacing w:val="-13"/>
          <w:sz w:val="24"/>
        </w:rPr>
        <w:t xml:space="preserve"> </w:t>
      </w:r>
      <w:r>
        <w:rPr>
          <w:sz w:val="24"/>
        </w:rPr>
        <w:t>field that sets him or herself apart through remarkable contributions in the professional arena and strong leadership within his/her</w:t>
      </w:r>
      <w:r>
        <w:rPr>
          <w:spacing w:val="-12"/>
          <w:sz w:val="24"/>
        </w:rPr>
        <w:t xml:space="preserve"> </w:t>
      </w:r>
      <w:r>
        <w:rPr>
          <w:sz w:val="24"/>
        </w:rPr>
        <w:t>community.</w:t>
      </w:r>
    </w:p>
    <w:p w14:paraId="2424FB3B" w14:textId="77777777" w:rsidR="00276308" w:rsidRDefault="00276308">
      <w:pPr>
        <w:spacing w:line="237" w:lineRule="auto"/>
        <w:jc w:val="both"/>
        <w:rPr>
          <w:sz w:val="24"/>
        </w:rPr>
        <w:sectPr w:rsidR="00276308" w:rsidSect="00EE563A">
          <w:pgSz w:w="12240" w:h="15840"/>
          <w:pgMar w:top="1620" w:right="1560" w:bottom="1560" w:left="1580" w:header="420" w:footer="1362" w:gutter="0"/>
          <w:cols w:space="720"/>
        </w:sectPr>
      </w:pPr>
    </w:p>
    <w:p w14:paraId="39C6DB8E" w14:textId="77777777" w:rsidR="00276308" w:rsidRDefault="00276308">
      <w:pPr>
        <w:pStyle w:val="BodyText"/>
        <w:spacing w:before="6"/>
        <w:rPr>
          <w:i/>
          <w:sz w:val="3"/>
        </w:rPr>
      </w:pPr>
    </w:p>
    <w:p w14:paraId="1CE19740" w14:textId="77777777" w:rsidR="00EE563A" w:rsidRPr="00EE563A" w:rsidRDefault="00EE563A" w:rsidP="00EE563A">
      <w:pPr>
        <w:pStyle w:val="Heading2"/>
      </w:pPr>
      <w:r w:rsidRPr="00EE563A">
        <w:t>EMAT Excellence in Emergency Management Award</w:t>
      </w:r>
    </w:p>
    <w:p w14:paraId="157442BA" w14:textId="77777777" w:rsidR="00276308" w:rsidRDefault="00781F93" w:rsidP="00EB71A7">
      <w:pPr>
        <w:pStyle w:val="BodyText"/>
        <w:spacing w:before="120" w:after="120" w:line="276" w:lineRule="auto"/>
        <w:ind w:left="180" w:right="236"/>
      </w:pPr>
      <w:r>
        <w:t>This award recognizes outstanding state and local emergency management programs, projects, activities and campaigns that further the goals of saving lives and protecting property by mitigating, preventing, preparing for, responding to, or recovering from disasters and emergencies in Texas.</w:t>
      </w:r>
    </w:p>
    <w:p w14:paraId="28309032" w14:textId="77777777" w:rsidR="00276308" w:rsidRDefault="00781F93" w:rsidP="00EB71A7">
      <w:pPr>
        <w:pStyle w:val="BodyText"/>
        <w:spacing w:before="120" w:after="120" w:line="276" w:lineRule="auto"/>
        <w:ind w:left="180" w:right="234"/>
      </w:pPr>
      <w:r>
        <w:rPr>
          <w:b/>
        </w:rPr>
        <w:t xml:space="preserve">Eligible </w:t>
      </w:r>
      <w:r w:rsidRPr="00FE2898">
        <w:rPr>
          <w:b/>
        </w:rPr>
        <w:t>recipients:</w:t>
      </w:r>
      <w:r>
        <w:t xml:space="preserve"> All local, state, non-profit organizations, school systems, public health entities (including hospitals), and private sector emergency management organizations in Texas.</w:t>
      </w:r>
    </w:p>
    <w:p w14:paraId="6A189199" w14:textId="77777777" w:rsidR="00276308" w:rsidRDefault="00781F93" w:rsidP="00EB71A7">
      <w:pPr>
        <w:pStyle w:val="BodyText"/>
        <w:spacing w:before="120" w:after="120" w:line="276" w:lineRule="auto"/>
        <w:ind w:left="180" w:right="236"/>
      </w:pPr>
      <w:r>
        <w:rPr>
          <w:b/>
        </w:rPr>
        <w:t>Criteria</w:t>
      </w:r>
      <w:r>
        <w:rPr>
          <w:b/>
          <w:spacing w:val="-15"/>
        </w:rPr>
        <w:t xml:space="preserve"> </w:t>
      </w:r>
      <w:r>
        <w:rPr>
          <w:b/>
        </w:rPr>
        <w:t>for</w:t>
      </w:r>
      <w:r>
        <w:rPr>
          <w:b/>
          <w:spacing w:val="-13"/>
        </w:rPr>
        <w:t xml:space="preserve"> </w:t>
      </w:r>
      <w:r>
        <w:rPr>
          <w:b/>
        </w:rPr>
        <w:t>Award:</w:t>
      </w:r>
      <w:r>
        <w:rPr>
          <w:b/>
          <w:spacing w:val="-16"/>
        </w:rPr>
        <w:t xml:space="preserve"> </w:t>
      </w:r>
      <w:r>
        <w:t>This</w:t>
      </w:r>
      <w:r>
        <w:rPr>
          <w:spacing w:val="-16"/>
        </w:rPr>
        <w:t xml:space="preserve"> </w:t>
      </w:r>
      <w:r>
        <w:t>award</w:t>
      </w:r>
      <w:r>
        <w:rPr>
          <w:spacing w:val="-16"/>
        </w:rPr>
        <w:t xml:space="preserve"> </w:t>
      </w:r>
      <w:r w:rsidR="00EE563A">
        <w:rPr>
          <w:spacing w:val="-16"/>
        </w:rPr>
        <w:t xml:space="preserve">is </w:t>
      </w:r>
      <w:r>
        <w:t>given</w:t>
      </w:r>
      <w:r>
        <w:rPr>
          <w:spacing w:val="-15"/>
        </w:rPr>
        <w:t xml:space="preserve"> </w:t>
      </w:r>
      <w:r>
        <w:t>to</w:t>
      </w:r>
      <w:r>
        <w:rPr>
          <w:spacing w:val="-11"/>
        </w:rPr>
        <w:t xml:space="preserve"> </w:t>
      </w:r>
      <w:r>
        <w:t>one</w:t>
      </w:r>
      <w:r>
        <w:rPr>
          <w:spacing w:val="-15"/>
        </w:rPr>
        <w:t xml:space="preserve"> </w:t>
      </w:r>
      <w:r>
        <w:t>recipient</w:t>
      </w:r>
      <w:r>
        <w:rPr>
          <w:spacing w:val="-15"/>
        </w:rPr>
        <w:t xml:space="preserve"> </w:t>
      </w:r>
      <w:r>
        <w:t>per</w:t>
      </w:r>
      <w:r>
        <w:rPr>
          <w:spacing w:val="-19"/>
        </w:rPr>
        <w:t xml:space="preserve"> </w:t>
      </w:r>
      <w:r>
        <w:t>DPS</w:t>
      </w:r>
      <w:r>
        <w:rPr>
          <w:spacing w:val="-15"/>
        </w:rPr>
        <w:t xml:space="preserve"> </w:t>
      </w:r>
      <w:r>
        <w:t>region. This award recognizes and honors outstanding emergency management programs or organizations that have developed and implemented an outstanding emergency management project, activity or campaign in Texas during the past calendar year by:</w:t>
      </w:r>
    </w:p>
    <w:p w14:paraId="4B9686B4" w14:textId="77777777" w:rsidR="00276308" w:rsidRDefault="00EE563A" w:rsidP="002924CF">
      <w:pPr>
        <w:pStyle w:val="ListParagraph"/>
        <w:numPr>
          <w:ilvl w:val="0"/>
          <w:numId w:val="1"/>
        </w:numPr>
        <w:tabs>
          <w:tab w:val="left" w:pos="1300"/>
          <w:tab w:val="left" w:pos="1301"/>
        </w:tabs>
        <w:spacing w:before="120" w:after="120" w:line="276" w:lineRule="auto"/>
        <w:rPr>
          <w:sz w:val="24"/>
        </w:rPr>
      </w:pPr>
      <w:r>
        <w:rPr>
          <w:sz w:val="24"/>
        </w:rPr>
        <w:t xml:space="preserve">Implementing </w:t>
      </w:r>
      <w:r w:rsidR="002D1EF2">
        <w:rPr>
          <w:sz w:val="24"/>
        </w:rPr>
        <w:t xml:space="preserve">innovative </w:t>
      </w:r>
      <w:r>
        <w:rPr>
          <w:sz w:val="24"/>
        </w:rPr>
        <w:t>programs or projects</w:t>
      </w:r>
      <w:r w:rsidR="00781F93">
        <w:rPr>
          <w:sz w:val="24"/>
        </w:rPr>
        <w:t xml:space="preserve"> that further the emergency management</w:t>
      </w:r>
      <w:r w:rsidR="00781F93">
        <w:rPr>
          <w:spacing w:val="-12"/>
          <w:sz w:val="24"/>
        </w:rPr>
        <w:t xml:space="preserve"> </w:t>
      </w:r>
      <w:r w:rsidR="00781F93">
        <w:rPr>
          <w:sz w:val="24"/>
        </w:rPr>
        <w:t>profession;</w:t>
      </w:r>
    </w:p>
    <w:p w14:paraId="68BA8559" w14:textId="77777777" w:rsidR="002D1EF2" w:rsidRDefault="002D1EF2" w:rsidP="002924CF">
      <w:pPr>
        <w:pStyle w:val="ListParagraph"/>
        <w:numPr>
          <w:ilvl w:val="0"/>
          <w:numId w:val="1"/>
        </w:numPr>
        <w:tabs>
          <w:tab w:val="left" w:pos="1300"/>
          <w:tab w:val="left" w:pos="1301"/>
        </w:tabs>
        <w:spacing w:before="120" w:after="120" w:line="276" w:lineRule="auto"/>
        <w:rPr>
          <w:sz w:val="24"/>
        </w:rPr>
      </w:pPr>
      <w:r>
        <w:rPr>
          <w:sz w:val="24"/>
        </w:rPr>
        <w:t>Providing leadership to improve the emergency management profession or public safety outcomes;</w:t>
      </w:r>
    </w:p>
    <w:p w14:paraId="569A9EFE" w14:textId="77777777" w:rsidR="00276308" w:rsidRDefault="00EE563A" w:rsidP="002924CF">
      <w:pPr>
        <w:pStyle w:val="ListParagraph"/>
        <w:numPr>
          <w:ilvl w:val="0"/>
          <w:numId w:val="1"/>
        </w:numPr>
        <w:tabs>
          <w:tab w:val="left" w:pos="1300"/>
          <w:tab w:val="left" w:pos="1301"/>
        </w:tabs>
        <w:spacing w:before="120" w:after="120" w:line="276" w:lineRule="auto"/>
        <w:ind w:right="237"/>
        <w:rPr>
          <w:sz w:val="24"/>
        </w:rPr>
      </w:pPr>
      <w:r>
        <w:rPr>
          <w:sz w:val="24"/>
        </w:rPr>
        <w:t>Mentoring</w:t>
      </w:r>
      <w:r w:rsidR="00781F93">
        <w:rPr>
          <w:sz w:val="24"/>
        </w:rPr>
        <w:t xml:space="preserve"> new emergency managers</w:t>
      </w:r>
      <w:r w:rsidR="007173C7">
        <w:rPr>
          <w:sz w:val="24"/>
        </w:rPr>
        <w:t xml:space="preserve"> or emergency management students to</w:t>
      </w:r>
      <w:r w:rsidR="00781F93">
        <w:rPr>
          <w:sz w:val="24"/>
        </w:rPr>
        <w:t xml:space="preserve"> grow and achieve within the profession;</w:t>
      </w:r>
    </w:p>
    <w:p w14:paraId="04D25330" w14:textId="77777777" w:rsidR="00276308" w:rsidRDefault="00781F93" w:rsidP="002924CF">
      <w:pPr>
        <w:pStyle w:val="ListParagraph"/>
        <w:numPr>
          <w:ilvl w:val="0"/>
          <w:numId w:val="1"/>
        </w:numPr>
        <w:tabs>
          <w:tab w:val="left" w:pos="1300"/>
          <w:tab w:val="left" w:pos="1301"/>
        </w:tabs>
        <w:spacing w:before="120" w:after="120" w:line="276" w:lineRule="auto"/>
        <w:ind w:right="244"/>
        <w:rPr>
          <w:sz w:val="24"/>
        </w:rPr>
      </w:pPr>
      <w:r>
        <w:rPr>
          <w:sz w:val="24"/>
        </w:rPr>
        <w:t>Achieving change within EMAT or other professional emergency management organizations;</w:t>
      </w:r>
      <w:r>
        <w:rPr>
          <w:spacing w:val="-3"/>
          <w:sz w:val="24"/>
        </w:rPr>
        <w:t xml:space="preserve"> </w:t>
      </w:r>
      <w:r>
        <w:rPr>
          <w:sz w:val="24"/>
        </w:rPr>
        <w:t>or</w:t>
      </w:r>
    </w:p>
    <w:p w14:paraId="13CE14E8" w14:textId="77777777" w:rsidR="00E0586E" w:rsidRDefault="002D1EF2" w:rsidP="002924CF">
      <w:pPr>
        <w:pStyle w:val="ListParagraph"/>
        <w:numPr>
          <w:ilvl w:val="0"/>
          <w:numId w:val="1"/>
        </w:numPr>
        <w:tabs>
          <w:tab w:val="left" w:pos="1300"/>
          <w:tab w:val="left" w:pos="1301"/>
        </w:tabs>
        <w:spacing w:before="120" w:after="120" w:line="276" w:lineRule="auto"/>
        <w:ind w:right="237"/>
        <w:rPr>
          <w:sz w:val="24"/>
        </w:rPr>
      </w:pPr>
      <w:r>
        <w:rPr>
          <w:sz w:val="24"/>
        </w:rPr>
        <w:t>Inspiring college programs</w:t>
      </w:r>
      <w:r w:rsidR="00781F93">
        <w:rPr>
          <w:sz w:val="24"/>
        </w:rPr>
        <w:t xml:space="preserve"> to excel for the betterment of the emergency management</w:t>
      </w:r>
      <w:r w:rsidR="00781F93">
        <w:rPr>
          <w:spacing w:val="-3"/>
          <w:sz w:val="24"/>
        </w:rPr>
        <w:t xml:space="preserve"> </w:t>
      </w:r>
      <w:r w:rsidR="00781F93">
        <w:rPr>
          <w:sz w:val="24"/>
        </w:rPr>
        <w:t>profession.</w:t>
      </w:r>
    </w:p>
    <w:p w14:paraId="6404D229" w14:textId="77777777" w:rsidR="00276308" w:rsidRPr="00E0586E" w:rsidRDefault="00E0586E" w:rsidP="002924CF">
      <w:pPr>
        <w:rPr>
          <w:sz w:val="24"/>
        </w:rPr>
      </w:pPr>
      <w:r>
        <w:rPr>
          <w:sz w:val="24"/>
        </w:rPr>
        <w:br w:type="page"/>
      </w:r>
    </w:p>
    <w:p w14:paraId="27FF4C7B" w14:textId="77777777" w:rsidR="008574A0" w:rsidRDefault="008574A0" w:rsidP="008574A0">
      <w:pPr>
        <w:pStyle w:val="Heading2"/>
        <w:spacing w:before="120" w:after="120" w:line="276" w:lineRule="auto"/>
      </w:pPr>
      <w:r>
        <w:lastRenderedPageBreak/>
        <w:t>EMAT Rising Star Award</w:t>
      </w:r>
    </w:p>
    <w:p w14:paraId="0825DF82" w14:textId="77777777" w:rsidR="008574A0" w:rsidRDefault="00EC0E5E" w:rsidP="008574A0">
      <w:pPr>
        <w:pStyle w:val="BodyText"/>
        <w:spacing w:before="120" w:after="120" w:line="276" w:lineRule="auto"/>
        <w:ind w:left="180"/>
      </w:pPr>
      <w:r>
        <w:t xml:space="preserve">This award is open to emergency managers with less than five years’ experience as a full-time emergency manager in the public or private sector. </w:t>
      </w:r>
      <w:r w:rsidR="008574A0">
        <w:t xml:space="preserve">Nominees must be an EMAT member in good standing. </w:t>
      </w:r>
    </w:p>
    <w:p w14:paraId="2FFC2305" w14:textId="77777777" w:rsidR="008574A0" w:rsidRDefault="008574A0" w:rsidP="00EC0E5E">
      <w:pPr>
        <w:pStyle w:val="BodyText"/>
        <w:spacing w:before="120" w:after="120" w:line="276" w:lineRule="auto"/>
        <w:ind w:left="180"/>
      </w:pPr>
      <w:r>
        <w:rPr>
          <w:b/>
        </w:rPr>
        <w:t xml:space="preserve">Criteria for Award: </w:t>
      </w:r>
      <w:r>
        <w:t xml:space="preserve">This award is given to one recipient per DPS region and cannot be won by the same person more than one time. </w:t>
      </w:r>
      <w:r w:rsidR="00EC0E5E">
        <w:t xml:space="preserve">This award is intended to recognize early-career emergency managers who have made significant contributions to the profession or to public safety in their first five years. </w:t>
      </w:r>
    </w:p>
    <w:p w14:paraId="76D83168" w14:textId="77777777" w:rsidR="00EC0E5E" w:rsidRDefault="00EC0E5E" w:rsidP="002D1EF2">
      <w:pPr>
        <w:pStyle w:val="BodyText"/>
        <w:numPr>
          <w:ilvl w:val="0"/>
          <w:numId w:val="12"/>
        </w:numPr>
        <w:spacing w:before="120" w:after="120" w:line="276" w:lineRule="auto"/>
        <w:ind w:left="1170" w:hanging="270"/>
      </w:pPr>
      <w:r>
        <w:t>Dedication to the emergency management profession by expanding one’s knowledge and understanding of programs, policies, and theory;</w:t>
      </w:r>
    </w:p>
    <w:p w14:paraId="5EEC64A1" w14:textId="77777777" w:rsidR="008574A0" w:rsidRDefault="008574A0" w:rsidP="002D1EF2">
      <w:pPr>
        <w:pStyle w:val="BodyText"/>
        <w:numPr>
          <w:ilvl w:val="0"/>
          <w:numId w:val="12"/>
        </w:numPr>
        <w:spacing w:before="120" w:after="120" w:line="276" w:lineRule="auto"/>
        <w:ind w:left="1170" w:hanging="270"/>
      </w:pPr>
      <w:r>
        <w:t>Established track record of peer mentoring and leadership by example</w:t>
      </w:r>
      <w:r w:rsidR="00EC0E5E">
        <w:t>;</w:t>
      </w:r>
    </w:p>
    <w:p w14:paraId="2DDD6C73" w14:textId="77777777" w:rsidR="008574A0" w:rsidRDefault="008574A0" w:rsidP="002D1EF2">
      <w:pPr>
        <w:pStyle w:val="BodyText"/>
        <w:numPr>
          <w:ilvl w:val="0"/>
          <w:numId w:val="12"/>
        </w:numPr>
        <w:spacing w:before="120" w:after="120" w:line="276" w:lineRule="auto"/>
        <w:ind w:left="1170" w:hanging="270"/>
      </w:pPr>
      <w:r>
        <w:t>Significant contribution to a major response or recovery effort</w:t>
      </w:r>
      <w:r w:rsidR="00EC0E5E">
        <w:t>;</w:t>
      </w:r>
    </w:p>
    <w:p w14:paraId="22964A33" w14:textId="77777777" w:rsidR="008574A0" w:rsidRDefault="00EC0E5E" w:rsidP="002D1EF2">
      <w:pPr>
        <w:pStyle w:val="BodyText"/>
        <w:numPr>
          <w:ilvl w:val="0"/>
          <w:numId w:val="12"/>
        </w:numPr>
        <w:spacing w:before="120" w:after="120" w:line="276" w:lineRule="auto"/>
        <w:ind w:left="1170" w:hanging="270"/>
      </w:pPr>
      <w:r>
        <w:t>Demonstrated ability to develop collaborative relationships across the public and private sectors;</w:t>
      </w:r>
    </w:p>
    <w:p w14:paraId="7AA958DF" w14:textId="77777777" w:rsidR="00EC0E5E" w:rsidRDefault="00EC0E5E" w:rsidP="002D1EF2">
      <w:pPr>
        <w:pStyle w:val="BodyText"/>
        <w:numPr>
          <w:ilvl w:val="0"/>
          <w:numId w:val="12"/>
        </w:numPr>
        <w:spacing w:before="120" w:after="120" w:line="276" w:lineRule="auto"/>
        <w:ind w:left="1170" w:hanging="270"/>
      </w:pPr>
      <w:r>
        <w:t>Collaboration on the development and implementation of highly effective</w:t>
      </w:r>
      <w:r>
        <w:rPr>
          <w:spacing w:val="-8"/>
        </w:rPr>
        <w:t xml:space="preserve"> </w:t>
      </w:r>
      <w:r>
        <w:t>programs;</w:t>
      </w:r>
    </w:p>
    <w:p w14:paraId="4DC354C1" w14:textId="77777777" w:rsidR="00EC0E5E" w:rsidRDefault="00EC0E5E" w:rsidP="00EC0E5E">
      <w:pPr>
        <w:pStyle w:val="BodyText"/>
        <w:spacing w:before="120" w:after="120" w:line="276" w:lineRule="auto"/>
        <w:ind w:left="900"/>
      </w:pPr>
    </w:p>
    <w:p w14:paraId="59973FC3" w14:textId="77777777" w:rsidR="008574A0" w:rsidRDefault="008574A0" w:rsidP="002D1EF2">
      <w:pPr>
        <w:pStyle w:val="BodyText"/>
        <w:numPr>
          <w:ilvl w:val="0"/>
          <w:numId w:val="12"/>
        </w:numPr>
        <w:spacing w:before="120" w:after="120" w:line="276" w:lineRule="auto"/>
        <w:ind w:left="180" w:firstLine="0"/>
      </w:pPr>
      <w:r>
        <w:br w:type="page"/>
      </w:r>
    </w:p>
    <w:p w14:paraId="1A75F8E7" w14:textId="77777777" w:rsidR="00E0586E" w:rsidRDefault="00E0586E" w:rsidP="00E0586E">
      <w:pPr>
        <w:pStyle w:val="Heading2"/>
      </w:pPr>
      <w:r>
        <w:lastRenderedPageBreak/>
        <w:t>EMAT Outstanding Public Information Award</w:t>
      </w:r>
    </w:p>
    <w:p w14:paraId="3ADA8053" w14:textId="77777777" w:rsidR="00276308" w:rsidRDefault="00781F93" w:rsidP="00EB71A7">
      <w:pPr>
        <w:pStyle w:val="BodyText"/>
        <w:spacing w:before="120" w:after="120" w:line="276" w:lineRule="auto"/>
        <w:ind w:left="180" w:right="236"/>
      </w:pPr>
      <w:r>
        <w:t>This award recognizes exemplary efforts on the part of jurisdictions and organizations during the past calendar year to increase information and/or awareness of emergency management issues with the general public in Texas.</w:t>
      </w:r>
      <w:r w:rsidR="00E0586E">
        <w:t xml:space="preserve"> </w:t>
      </w:r>
    </w:p>
    <w:p w14:paraId="6B79B1CA" w14:textId="77777777" w:rsidR="00276308" w:rsidRDefault="00781F93" w:rsidP="00EB71A7">
      <w:pPr>
        <w:pStyle w:val="BodyText"/>
        <w:spacing w:before="120" w:after="120" w:line="276" w:lineRule="auto"/>
        <w:ind w:left="180" w:right="233"/>
      </w:pPr>
      <w:r>
        <w:rPr>
          <w:b/>
        </w:rPr>
        <w:t>Eligible recipients</w:t>
      </w:r>
      <w:r>
        <w:t>: Any local or regional jurisdiction, public, and/or</w:t>
      </w:r>
      <w:r>
        <w:rPr>
          <w:spacing w:val="-37"/>
        </w:rPr>
        <w:t xml:space="preserve"> </w:t>
      </w:r>
      <w:r>
        <w:t xml:space="preserve">private-sector Public Information Officer/Office in Texas. </w:t>
      </w:r>
      <w:r w:rsidR="000224E6">
        <w:t>Media outlets are also eligible for this award</w:t>
      </w:r>
      <w:r>
        <w:t>.</w:t>
      </w:r>
    </w:p>
    <w:p w14:paraId="36A670B8" w14:textId="77777777" w:rsidR="00276308" w:rsidRDefault="00781F93" w:rsidP="00EB71A7">
      <w:pPr>
        <w:pStyle w:val="BodyText"/>
        <w:spacing w:before="120" w:after="120" w:line="276" w:lineRule="auto"/>
        <w:ind w:left="180" w:right="235"/>
      </w:pPr>
      <w:r>
        <w:rPr>
          <w:b/>
        </w:rPr>
        <w:t xml:space="preserve">Criteria for Award: </w:t>
      </w:r>
      <w:r>
        <w:t xml:space="preserve">This award </w:t>
      </w:r>
      <w:r w:rsidR="00E0586E">
        <w:t xml:space="preserve">may be </w:t>
      </w:r>
      <w:r>
        <w:t>given to multiple recipients. This award</w:t>
      </w:r>
      <w:r>
        <w:rPr>
          <w:spacing w:val="-17"/>
        </w:rPr>
        <w:t xml:space="preserve"> </w:t>
      </w:r>
      <w:r>
        <w:t>recognizes</w:t>
      </w:r>
      <w:r>
        <w:rPr>
          <w:spacing w:val="-16"/>
        </w:rPr>
        <w:t xml:space="preserve"> </w:t>
      </w:r>
      <w:r>
        <w:t>and</w:t>
      </w:r>
      <w:r>
        <w:rPr>
          <w:spacing w:val="-16"/>
        </w:rPr>
        <w:t xml:space="preserve"> </w:t>
      </w:r>
      <w:r>
        <w:t>honors</w:t>
      </w:r>
      <w:r>
        <w:rPr>
          <w:spacing w:val="-14"/>
        </w:rPr>
        <w:t xml:space="preserve"> </w:t>
      </w:r>
      <w:r>
        <w:t>PIO</w:t>
      </w:r>
      <w:r>
        <w:rPr>
          <w:spacing w:val="-16"/>
        </w:rPr>
        <w:t xml:space="preserve"> </w:t>
      </w:r>
      <w:r>
        <w:t>activities</w:t>
      </w:r>
      <w:r>
        <w:rPr>
          <w:spacing w:val="-17"/>
        </w:rPr>
        <w:t xml:space="preserve"> </w:t>
      </w:r>
      <w:r>
        <w:t>of</w:t>
      </w:r>
      <w:r>
        <w:rPr>
          <w:spacing w:val="-15"/>
        </w:rPr>
        <w:t xml:space="preserve"> </w:t>
      </w:r>
      <w:r>
        <w:t>local,</w:t>
      </w:r>
      <w:r>
        <w:rPr>
          <w:spacing w:val="-16"/>
        </w:rPr>
        <w:t xml:space="preserve"> </w:t>
      </w:r>
      <w:r>
        <w:t>regional,</w:t>
      </w:r>
      <w:r>
        <w:rPr>
          <w:spacing w:val="-16"/>
        </w:rPr>
        <w:t xml:space="preserve"> </w:t>
      </w:r>
      <w:r>
        <w:t>non-profit,</w:t>
      </w:r>
      <w:r>
        <w:rPr>
          <w:spacing w:val="-15"/>
        </w:rPr>
        <w:t xml:space="preserve"> </w:t>
      </w:r>
      <w:r>
        <w:t>or</w:t>
      </w:r>
      <w:r>
        <w:rPr>
          <w:spacing w:val="-18"/>
        </w:rPr>
        <w:t xml:space="preserve"> </w:t>
      </w:r>
      <w:r>
        <w:t>private- sector organizations that increase information and/or awareness of emergency management issues with the general public in Texas</w:t>
      </w:r>
      <w:r>
        <w:rPr>
          <w:spacing w:val="-6"/>
        </w:rPr>
        <w:t xml:space="preserve"> </w:t>
      </w:r>
      <w:r>
        <w:t>by:</w:t>
      </w:r>
    </w:p>
    <w:p w14:paraId="2A3F10B2" w14:textId="77777777" w:rsidR="00276308" w:rsidRDefault="00781F93" w:rsidP="00BD2081">
      <w:pPr>
        <w:pStyle w:val="ListParagraph"/>
        <w:numPr>
          <w:ilvl w:val="0"/>
          <w:numId w:val="1"/>
        </w:numPr>
        <w:tabs>
          <w:tab w:val="left" w:pos="1300"/>
          <w:tab w:val="left" w:pos="1301"/>
          <w:tab w:val="left" w:pos="2739"/>
          <w:tab w:val="left" w:pos="3113"/>
          <w:tab w:val="left" w:pos="3979"/>
          <w:tab w:val="left" w:pos="5379"/>
          <w:tab w:val="left" w:pos="6657"/>
          <w:tab w:val="left" w:pos="7165"/>
          <w:tab w:val="left" w:pos="7677"/>
        </w:tabs>
        <w:spacing w:before="120" w:after="120" w:line="276" w:lineRule="auto"/>
        <w:ind w:right="235"/>
        <w:rPr>
          <w:sz w:val="24"/>
        </w:rPr>
      </w:pPr>
      <w:r>
        <w:rPr>
          <w:sz w:val="24"/>
        </w:rPr>
        <w:t>Developing</w:t>
      </w:r>
      <w:r w:rsidR="00BD2081">
        <w:rPr>
          <w:sz w:val="24"/>
        </w:rPr>
        <w:t xml:space="preserve"> </w:t>
      </w:r>
      <w:r>
        <w:rPr>
          <w:sz w:val="24"/>
        </w:rPr>
        <w:t>a</w:t>
      </w:r>
      <w:r>
        <w:rPr>
          <w:sz w:val="24"/>
        </w:rPr>
        <w:tab/>
      </w:r>
      <w:r w:rsidR="00FE2898">
        <w:rPr>
          <w:sz w:val="24"/>
        </w:rPr>
        <w:t xml:space="preserve">whole-community focused </w:t>
      </w:r>
      <w:r>
        <w:rPr>
          <w:sz w:val="24"/>
        </w:rPr>
        <w:t>public</w:t>
      </w:r>
      <w:r w:rsidR="00BD2081">
        <w:rPr>
          <w:sz w:val="24"/>
        </w:rPr>
        <w:t xml:space="preserve"> awareness </w:t>
      </w:r>
      <w:r>
        <w:rPr>
          <w:sz w:val="24"/>
        </w:rPr>
        <w:t>campaign</w:t>
      </w:r>
      <w:r w:rsidR="00BD2081">
        <w:rPr>
          <w:sz w:val="24"/>
        </w:rPr>
        <w:t xml:space="preserve"> </w:t>
      </w:r>
      <w:r>
        <w:rPr>
          <w:sz w:val="24"/>
        </w:rPr>
        <w:t>on</w:t>
      </w:r>
      <w:r w:rsidR="00BD2081">
        <w:rPr>
          <w:sz w:val="24"/>
        </w:rPr>
        <w:t xml:space="preserve"> </w:t>
      </w:r>
      <w:r>
        <w:rPr>
          <w:sz w:val="24"/>
        </w:rPr>
        <w:t>an</w:t>
      </w:r>
      <w:r w:rsidR="00BD2081">
        <w:rPr>
          <w:sz w:val="24"/>
        </w:rPr>
        <w:t xml:space="preserve"> </w:t>
      </w:r>
      <w:r>
        <w:rPr>
          <w:spacing w:val="-3"/>
          <w:sz w:val="24"/>
        </w:rPr>
        <w:t>emergency</w:t>
      </w:r>
      <w:r w:rsidR="00BD2081">
        <w:rPr>
          <w:spacing w:val="-3"/>
          <w:sz w:val="24"/>
        </w:rPr>
        <w:t xml:space="preserve"> </w:t>
      </w:r>
      <w:r>
        <w:rPr>
          <w:sz w:val="24"/>
        </w:rPr>
        <w:t>management</w:t>
      </w:r>
      <w:r>
        <w:rPr>
          <w:spacing w:val="-1"/>
          <w:sz w:val="24"/>
        </w:rPr>
        <w:t xml:space="preserve"> </w:t>
      </w:r>
      <w:r>
        <w:rPr>
          <w:sz w:val="24"/>
        </w:rPr>
        <w:t>issue;</w:t>
      </w:r>
    </w:p>
    <w:p w14:paraId="50704BF0" w14:textId="77777777" w:rsidR="00E0586E" w:rsidRPr="000224E6" w:rsidRDefault="00BD2081" w:rsidP="00BD2081">
      <w:pPr>
        <w:pStyle w:val="ListParagraph"/>
        <w:numPr>
          <w:ilvl w:val="0"/>
          <w:numId w:val="1"/>
        </w:numPr>
        <w:tabs>
          <w:tab w:val="left" w:pos="1300"/>
          <w:tab w:val="left" w:pos="1301"/>
          <w:tab w:val="left" w:pos="2701"/>
          <w:tab w:val="left" w:pos="3305"/>
          <w:tab w:val="left" w:pos="6146"/>
          <w:tab w:val="left" w:pos="7456"/>
        </w:tabs>
        <w:spacing w:before="120" w:after="120" w:line="276" w:lineRule="auto"/>
        <w:ind w:right="244"/>
        <w:rPr>
          <w:sz w:val="24"/>
        </w:rPr>
      </w:pPr>
      <w:r>
        <w:rPr>
          <w:sz w:val="24"/>
        </w:rPr>
        <w:t xml:space="preserve">Developing </w:t>
      </w:r>
      <w:r w:rsidR="00781F93">
        <w:rPr>
          <w:sz w:val="24"/>
        </w:rPr>
        <w:t>and</w:t>
      </w:r>
      <w:r>
        <w:rPr>
          <w:sz w:val="24"/>
        </w:rPr>
        <w:t xml:space="preserve"> </w:t>
      </w:r>
      <w:r w:rsidR="00781F93">
        <w:rPr>
          <w:sz w:val="24"/>
        </w:rPr>
        <w:t>distributing instructional</w:t>
      </w:r>
      <w:r>
        <w:rPr>
          <w:sz w:val="24"/>
        </w:rPr>
        <w:t xml:space="preserve"> </w:t>
      </w:r>
      <w:r w:rsidR="00781F93">
        <w:rPr>
          <w:sz w:val="24"/>
        </w:rPr>
        <w:t>pamphlets</w:t>
      </w:r>
      <w:r>
        <w:rPr>
          <w:sz w:val="24"/>
        </w:rPr>
        <w:t xml:space="preserve"> </w:t>
      </w:r>
      <w:r w:rsidR="00781F93">
        <w:rPr>
          <w:sz w:val="24"/>
        </w:rPr>
        <w:t xml:space="preserve">dealing </w:t>
      </w:r>
      <w:r w:rsidR="00781F93">
        <w:rPr>
          <w:spacing w:val="-5"/>
          <w:sz w:val="24"/>
        </w:rPr>
        <w:t xml:space="preserve">with </w:t>
      </w:r>
      <w:r w:rsidR="00781F93">
        <w:rPr>
          <w:sz w:val="24"/>
        </w:rPr>
        <w:t>emergency management</w:t>
      </w:r>
      <w:r w:rsidR="00781F93">
        <w:rPr>
          <w:spacing w:val="-4"/>
          <w:sz w:val="24"/>
        </w:rPr>
        <w:t xml:space="preserve"> </w:t>
      </w:r>
      <w:r w:rsidR="00781F93">
        <w:rPr>
          <w:sz w:val="24"/>
        </w:rPr>
        <w:t>issues;</w:t>
      </w:r>
    </w:p>
    <w:p w14:paraId="7F1E16C4" w14:textId="77777777" w:rsidR="00276308" w:rsidRDefault="00781F93" w:rsidP="00BD2081">
      <w:pPr>
        <w:pStyle w:val="ListParagraph"/>
        <w:numPr>
          <w:ilvl w:val="0"/>
          <w:numId w:val="1"/>
        </w:numPr>
        <w:tabs>
          <w:tab w:val="left" w:pos="1300"/>
          <w:tab w:val="left" w:pos="1301"/>
        </w:tabs>
        <w:spacing w:before="120" w:after="120" w:line="276" w:lineRule="auto"/>
        <w:rPr>
          <w:sz w:val="24"/>
        </w:rPr>
      </w:pPr>
      <w:r>
        <w:rPr>
          <w:sz w:val="24"/>
        </w:rPr>
        <w:t>Using inventive or creative ways to communicate with the public;</w:t>
      </w:r>
      <w:r>
        <w:rPr>
          <w:spacing w:val="-10"/>
          <w:sz w:val="24"/>
        </w:rPr>
        <w:t xml:space="preserve"> </w:t>
      </w:r>
      <w:r>
        <w:rPr>
          <w:sz w:val="24"/>
        </w:rPr>
        <w:t>or</w:t>
      </w:r>
    </w:p>
    <w:p w14:paraId="405C6293" w14:textId="77777777" w:rsidR="00276308" w:rsidRDefault="00781F93" w:rsidP="00BD2081">
      <w:pPr>
        <w:pStyle w:val="ListParagraph"/>
        <w:numPr>
          <w:ilvl w:val="0"/>
          <w:numId w:val="1"/>
        </w:numPr>
        <w:tabs>
          <w:tab w:val="left" w:pos="1300"/>
          <w:tab w:val="left" w:pos="1301"/>
        </w:tabs>
        <w:spacing w:before="120" w:after="120" w:line="276" w:lineRule="auto"/>
        <w:ind w:right="235"/>
        <w:rPr>
          <w:sz w:val="24"/>
        </w:rPr>
      </w:pPr>
      <w:r>
        <w:rPr>
          <w:sz w:val="24"/>
        </w:rPr>
        <w:t>Providing extraordinary emergency public information during a disaster in</w:t>
      </w:r>
      <w:r>
        <w:rPr>
          <w:spacing w:val="-1"/>
          <w:sz w:val="24"/>
        </w:rPr>
        <w:t xml:space="preserve"> </w:t>
      </w:r>
      <w:r>
        <w:rPr>
          <w:sz w:val="24"/>
        </w:rPr>
        <w:t>Texas.</w:t>
      </w:r>
    </w:p>
    <w:p w14:paraId="333E8788" w14:textId="77777777" w:rsidR="000224E6" w:rsidRDefault="000224E6" w:rsidP="00BD2081">
      <w:pPr>
        <w:pStyle w:val="ListParagraph"/>
        <w:numPr>
          <w:ilvl w:val="0"/>
          <w:numId w:val="1"/>
        </w:numPr>
        <w:tabs>
          <w:tab w:val="left" w:pos="1300"/>
          <w:tab w:val="left" w:pos="1301"/>
        </w:tabs>
        <w:spacing w:before="120" w:after="120" w:line="276" w:lineRule="auto"/>
        <w:ind w:right="235"/>
        <w:rPr>
          <w:sz w:val="24"/>
        </w:rPr>
      </w:pPr>
      <w:r>
        <w:rPr>
          <w:sz w:val="24"/>
        </w:rPr>
        <w:t>Media outlets may be recognize</w:t>
      </w:r>
      <w:r w:rsidR="00FE2898">
        <w:rPr>
          <w:sz w:val="24"/>
        </w:rPr>
        <w:t>d for exceptional or innovative c</w:t>
      </w:r>
      <w:r>
        <w:rPr>
          <w:sz w:val="24"/>
        </w:rPr>
        <w:t xml:space="preserve">ampaigns or coverage of emergency management related events. </w:t>
      </w:r>
    </w:p>
    <w:p w14:paraId="00E235FD" w14:textId="77777777" w:rsidR="00276308" w:rsidRDefault="00276308">
      <w:pPr>
        <w:rPr>
          <w:sz w:val="24"/>
        </w:rPr>
      </w:pPr>
    </w:p>
    <w:p w14:paraId="013DECA0" w14:textId="77777777" w:rsidR="000224E6" w:rsidRDefault="000224E6">
      <w:pPr>
        <w:rPr>
          <w:sz w:val="24"/>
        </w:rPr>
        <w:sectPr w:rsidR="000224E6" w:rsidSect="008574A0">
          <w:headerReference w:type="default" r:id="rId10"/>
          <w:pgSz w:w="12240" w:h="15840"/>
          <w:pgMar w:top="1440" w:right="1560" w:bottom="1560" w:left="1580" w:header="916" w:footer="1362" w:gutter="0"/>
          <w:cols w:space="720"/>
        </w:sectPr>
      </w:pPr>
    </w:p>
    <w:p w14:paraId="3FAB7511" w14:textId="77777777" w:rsidR="00276308" w:rsidRDefault="00276308">
      <w:pPr>
        <w:pStyle w:val="BodyText"/>
        <w:spacing w:before="6"/>
        <w:rPr>
          <w:sz w:val="3"/>
        </w:rPr>
      </w:pPr>
    </w:p>
    <w:p w14:paraId="2FB6E255" w14:textId="77777777" w:rsidR="00CC507E" w:rsidRPr="00CC507E" w:rsidRDefault="00CC507E" w:rsidP="00CC507E">
      <w:pPr>
        <w:pStyle w:val="Heading2"/>
      </w:pPr>
      <w:r w:rsidRPr="00CC507E">
        <w:t>EMAT Emergency Management Technology &amp; Innovation Award</w:t>
      </w:r>
    </w:p>
    <w:p w14:paraId="1615973F" w14:textId="77777777" w:rsidR="00CC507E" w:rsidRPr="00CC507E" w:rsidRDefault="00CC507E" w:rsidP="00EB71A7">
      <w:pPr>
        <w:spacing w:before="120" w:after="120" w:line="276" w:lineRule="auto"/>
        <w:ind w:left="180" w:right="237"/>
        <w:rPr>
          <w:sz w:val="24"/>
          <w:szCs w:val="24"/>
        </w:rPr>
      </w:pPr>
      <w:r w:rsidRPr="00CC507E">
        <w:rPr>
          <w:sz w:val="24"/>
          <w:szCs w:val="24"/>
        </w:rPr>
        <w:t>This award recognizes the development, or innovative use, of technology and/or an innovation that improves local-level emergency management preparedness, response, recovery, mitigation, and/or protection operations; emergency public information; or the emergency management profession in Texas. This includes technology solutions developed by local emergency management agencies using common development platforms (SharePoint, Google Maps, etc.). Projects may be eligible if the work was done by that agency and no grant funds were used in the process.</w:t>
      </w:r>
    </w:p>
    <w:p w14:paraId="5558007C" w14:textId="77777777" w:rsidR="00CC507E" w:rsidRPr="00CC507E" w:rsidRDefault="00CC507E" w:rsidP="00EB71A7">
      <w:pPr>
        <w:spacing w:before="120" w:after="120" w:line="276" w:lineRule="auto"/>
        <w:ind w:left="180" w:right="237"/>
        <w:rPr>
          <w:sz w:val="24"/>
          <w:szCs w:val="24"/>
        </w:rPr>
      </w:pPr>
      <w:r w:rsidRPr="00CC507E">
        <w:rPr>
          <w:sz w:val="24"/>
          <w:szCs w:val="24"/>
        </w:rPr>
        <w:t>This award is</w:t>
      </w:r>
      <w:r w:rsidRPr="00CC507E">
        <w:rPr>
          <w:b/>
          <w:sz w:val="24"/>
          <w:szCs w:val="24"/>
        </w:rPr>
        <w:t xml:space="preserve"> not</w:t>
      </w:r>
      <w:r w:rsidRPr="00CC507E">
        <w:rPr>
          <w:sz w:val="24"/>
          <w:szCs w:val="24"/>
        </w:rPr>
        <w:t xml:space="preserve"> for contracted products, projects or programs developed by a third party with grant funds obtained specifically for that purpose.</w:t>
      </w:r>
    </w:p>
    <w:p w14:paraId="2C178285" w14:textId="77777777" w:rsidR="00276308" w:rsidRDefault="00781F93" w:rsidP="00EB71A7">
      <w:pPr>
        <w:spacing w:before="120" w:after="120" w:line="276" w:lineRule="auto"/>
        <w:ind w:left="180" w:right="237"/>
        <w:rPr>
          <w:sz w:val="24"/>
        </w:rPr>
      </w:pPr>
      <w:r>
        <w:rPr>
          <w:b/>
          <w:sz w:val="24"/>
        </w:rPr>
        <w:t>Eligible recipients</w:t>
      </w:r>
      <w:r>
        <w:rPr>
          <w:sz w:val="24"/>
        </w:rPr>
        <w:t>: Any local or regional-level emergency management program in Texas.</w:t>
      </w:r>
    </w:p>
    <w:p w14:paraId="1CF6EA41" w14:textId="77777777" w:rsidR="00276308" w:rsidRDefault="00781F93" w:rsidP="00EB71A7">
      <w:pPr>
        <w:pStyle w:val="BodyText"/>
        <w:spacing w:before="120" w:after="120" w:line="276" w:lineRule="auto"/>
        <w:ind w:left="180" w:right="234"/>
      </w:pPr>
      <w:r>
        <w:rPr>
          <w:b/>
        </w:rPr>
        <w:t xml:space="preserve">Criteria for Award: </w:t>
      </w:r>
      <w:r>
        <w:t>This award may be given to multiple recipients.</w:t>
      </w:r>
      <w:r>
        <w:rPr>
          <w:spacing w:val="-13"/>
        </w:rPr>
        <w:t xml:space="preserve"> </w:t>
      </w:r>
      <w:r>
        <w:t>This</w:t>
      </w:r>
      <w:r>
        <w:rPr>
          <w:spacing w:val="-11"/>
        </w:rPr>
        <w:t xml:space="preserve"> </w:t>
      </w:r>
      <w:r>
        <w:t>award</w:t>
      </w:r>
      <w:r>
        <w:rPr>
          <w:spacing w:val="-8"/>
        </w:rPr>
        <w:t xml:space="preserve"> </w:t>
      </w:r>
      <w:r>
        <w:t>recognizes</w:t>
      </w:r>
      <w:r>
        <w:rPr>
          <w:spacing w:val="-9"/>
        </w:rPr>
        <w:t xml:space="preserve"> </w:t>
      </w:r>
      <w:r>
        <w:t>and</w:t>
      </w:r>
      <w:r>
        <w:rPr>
          <w:spacing w:val="-10"/>
        </w:rPr>
        <w:t xml:space="preserve"> </w:t>
      </w:r>
      <w:r>
        <w:t>honors</w:t>
      </w:r>
      <w:r>
        <w:rPr>
          <w:spacing w:val="-12"/>
        </w:rPr>
        <w:t xml:space="preserve"> </w:t>
      </w:r>
      <w:r>
        <w:t>local</w:t>
      </w:r>
      <w:r>
        <w:rPr>
          <w:spacing w:val="-11"/>
        </w:rPr>
        <w:t xml:space="preserve"> </w:t>
      </w:r>
      <w:r>
        <w:t>and/or</w:t>
      </w:r>
      <w:r>
        <w:rPr>
          <w:spacing w:val="-9"/>
        </w:rPr>
        <w:t xml:space="preserve"> </w:t>
      </w:r>
      <w:r>
        <w:t>regional-level</w:t>
      </w:r>
      <w:r>
        <w:rPr>
          <w:spacing w:val="-10"/>
        </w:rPr>
        <w:t xml:space="preserve"> </w:t>
      </w:r>
      <w:r>
        <w:t>programs which developed and implemented a technology product, project, or innovation in Texas during the previous calendar year which:</w:t>
      </w:r>
    </w:p>
    <w:p w14:paraId="47859375" w14:textId="77777777" w:rsidR="00CC3E68" w:rsidRDefault="00CC3E68" w:rsidP="002924CF">
      <w:pPr>
        <w:pStyle w:val="ListParagraph"/>
        <w:numPr>
          <w:ilvl w:val="0"/>
          <w:numId w:val="1"/>
        </w:numPr>
        <w:tabs>
          <w:tab w:val="left" w:pos="1300"/>
          <w:tab w:val="left" w:pos="1301"/>
        </w:tabs>
        <w:spacing w:before="120" w:after="120" w:line="276" w:lineRule="auto"/>
        <w:rPr>
          <w:sz w:val="24"/>
        </w:rPr>
      </w:pPr>
      <w:r>
        <w:rPr>
          <w:sz w:val="24"/>
          <w:szCs w:val="24"/>
        </w:rPr>
        <w:t xml:space="preserve">Improves </w:t>
      </w:r>
      <w:r w:rsidRPr="00CC507E">
        <w:rPr>
          <w:sz w:val="24"/>
          <w:szCs w:val="24"/>
        </w:rPr>
        <w:t>local-level emergency management preparedness, response, recovery, mitigation, and/or protection operations; emergency public information; or the emergency management profession in Texas</w:t>
      </w:r>
      <w:r>
        <w:rPr>
          <w:sz w:val="24"/>
          <w:szCs w:val="24"/>
        </w:rPr>
        <w:t>; and</w:t>
      </w:r>
    </w:p>
    <w:p w14:paraId="6A76D328" w14:textId="77777777" w:rsidR="00276308" w:rsidRDefault="00781F93" w:rsidP="002924CF">
      <w:pPr>
        <w:pStyle w:val="ListParagraph"/>
        <w:numPr>
          <w:ilvl w:val="0"/>
          <w:numId w:val="1"/>
        </w:numPr>
        <w:tabs>
          <w:tab w:val="left" w:pos="1300"/>
          <w:tab w:val="left" w:pos="1301"/>
        </w:tabs>
        <w:spacing w:before="120" w:after="120" w:line="276" w:lineRule="auto"/>
        <w:rPr>
          <w:sz w:val="24"/>
        </w:rPr>
      </w:pPr>
      <w:r>
        <w:rPr>
          <w:sz w:val="24"/>
        </w:rPr>
        <w:t>Was developed at the local or regional level;</w:t>
      </w:r>
      <w:r>
        <w:rPr>
          <w:spacing w:val="-5"/>
          <w:sz w:val="24"/>
        </w:rPr>
        <w:t xml:space="preserve"> </w:t>
      </w:r>
      <w:r>
        <w:rPr>
          <w:sz w:val="24"/>
        </w:rPr>
        <w:t>and</w:t>
      </w:r>
    </w:p>
    <w:p w14:paraId="6B8F95B2" w14:textId="77777777" w:rsidR="00276308" w:rsidRDefault="00781F93" w:rsidP="002924CF">
      <w:pPr>
        <w:pStyle w:val="ListParagraph"/>
        <w:numPr>
          <w:ilvl w:val="0"/>
          <w:numId w:val="1"/>
        </w:numPr>
        <w:tabs>
          <w:tab w:val="left" w:pos="1300"/>
          <w:tab w:val="left" w:pos="1301"/>
        </w:tabs>
        <w:spacing w:before="120" w:after="120" w:line="276" w:lineRule="auto"/>
        <w:ind w:right="244"/>
        <w:rPr>
          <w:sz w:val="24"/>
        </w:rPr>
      </w:pPr>
      <w:r>
        <w:rPr>
          <w:sz w:val="24"/>
        </w:rPr>
        <w:t>Was successfully implemented and tested during an exercise, special event, or emergency circumstance;</w:t>
      </w:r>
      <w:r>
        <w:rPr>
          <w:spacing w:val="-2"/>
          <w:sz w:val="24"/>
        </w:rPr>
        <w:t xml:space="preserve"> </w:t>
      </w:r>
      <w:r>
        <w:rPr>
          <w:sz w:val="24"/>
        </w:rPr>
        <w:t>and</w:t>
      </w:r>
    </w:p>
    <w:p w14:paraId="7E6ECAA4" w14:textId="77777777" w:rsidR="00276308" w:rsidRDefault="00781F93" w:rsidP="002924CF">
      <w:pPr>
        <w:pStyle w:val="ListParagraph"/>
        <w:numPr>
          <w:ilvl w:val="0"/>
          <w:numId w:val="1"/>
        </w:numPr>
        <w:tabs>
          <w:tab w:val="left" w:pos="1300"/>
          <w:tab w:val="left" w:pos="1301"/>
        </w:tabs>
        <w:spacing w:before="120" w:after="120" w:line="276" w:lineRule="auto"/>
        <w:rPr>
          <w:sz w:val="24"/>
        </w:rPr>
      </w:pPr>
      <w:r>
        <w:rPr>
          <w:sz w:val="24"/>
        </w:rPr>
        <w:t>Can</w:t>
      </w:r>
      <w:r>
        <w:rPr>
          <w:spacing w:val="-5"/>
          <w:sz w:val="24"/>
        </w:rPr>
        <w:t xml:space="preserve"> </w:t>
      </w:r>
      <w:r>
        <w:rPr>
          <w:sz w:val="24"/>
        </w:rPr>
        <w:t>be</w:t>
      </w:r>
      <w:r>
        <w:rPr>
          <w:spacing w:val="-5"/>
          <w:sz w:val="24"/>
        </w:rPr>
        <w:t xml:space="preserve"> </w:t>
      </w:r>
      <w:r>
        <w:rPr>
          <w:sz w:val="24"/>
        </w:rPr>
        <w:t>replicated</w:t>
      </w:r>
      <w:r>
        <w:rPr>
          <w:spacing w:val="-5"/>
          <w:sz w:val="24"/>
        </w:rPr>
        <w:t xml:space="preserve"> </w:t>
      </w:r>
      <w:r>
        <w:rPr>
          <w:sz w:val="24"/>
        </w:rPr>
        <w:t>at</w:t>
      </w:r>
      <w:r>
        <w:rPr>
          <w:spacing w:val="-5"/>
          <w:sz w:val="24"/>
        </w:rPr>
        <w:t xml:space="preserve"> </w:t>
      </w:r>
      <w:r>
        <w:rPr>
          <w:sz w:val="24"/>
        </w:rPr>
        <w:t>little</w:t>
      </w:r>
      <w:r>
        <w:rPr>
          <w:spacing w:val="-3"/>
          <w:sz w:val="24"/>
        </w:rPr>
        <w:t xml:space="preserve"> </w:t>
      </w:r>
      <w:r>
        <w:rPr>
          <w:sz w:val="24"/>
        </w:rPr>
        <w:t>or</w:t>
      </w:r>
      <w:r>
        <w:rPr>
          <w:spacing w:val="-6"/>
          <w:sz w:val="24"/>
        </w:rPr>
        <w:t xml:space="preserve"> </w:t>
      </w:r>
      <w:r>
        <w:rPr>
          <w:sz w:val="24"/>
        </w:rPr>
        <w:t>no</w:t>
      </w:r>
      <w:r>
        <w:rPr>
          <w:spacing w:val="-5"/>
          <w:sz w:val="24"/>
        </w:rPr>
        <w:t xml:space="preserve"> </w:t>
      </w:r>
      <w:r>
        <w:rPr>
          <w:sz w:val="24"/>
        </w:rPr>
        <w:t>cost</w:t>
      </w:r>
      <w:r>
        <w:rPr>
          <w:spacing w:val="-5"/>
          <w:sz w:val="24"/>
        </w:rPr>
        <w:t xml:space="preserve"> </w:t>
      </w:r>
      <w:r>
        <w:rPr>
          <w:sz w:val="24"/>
        </w:rPr>
        <w:t>by</w:t>
      </w:r>
      <w:r>
        <w:rPr>
          <w:spacing w:val="-6"/>
          <w:sz w:val="24"/>
        </w:rPr>
        <w:t xml:space="preserve"> </w:t>
      </w:r>
      <w:r>
        <w:rPr>
          <w:sz w:val="24"/>
        </w:rPr>
        <w:t>other</w:t>
      </w:r>
      <w:r>
        <w:rPr>
          <w:spacing w:val="-6"/>
          <w:sz w:val="24"/>
        </w:rPr>
        <w:t xml:space="preserve"> </w:t>
      </w:r>
      <w:r>
        <w:rPr>
          <w:sz w:val="24"/>
        </w:rPr>
        <w:t>local</w:t>
      </w:r>
      <w:r>
        <w:rPr>
          <w:spacing w:val="-6"/>
          <w:sz w:val="24"/>
        </w:rPr>
        <w:t xml:space="preserve"> </w:t>
      </w:r>
      <w:r>
        <w:rPr>
          <w:sz w:val="24"/>
        </w:rPr>
        <w:t>or</w:t>
      </w:r>
      <w:r>
        <w:rPr>
          <w:spacing w:val="1"/>
          <w:sz w:val="24"/>
        </w:rPr>
        <w:t xml:space="preserve"> </w:t>
      </w:r>
      <w:r>
        <w:rPr>
          <w:sz w:val="24"/>
        </w:rPr>
        <w:t>regional</w:t>
      </w:r>
      <w:r>
        <w:rPr>
          <w:spacing w:val="-6"/>
          <w:sz w:val="24"/>
        </w:rPr>
        <w:t xml:space="preserve"> </w:t>
      </w:r>
      <w:r>
        <w:rPr>
          <w:sz w:val="24"/>
        </w:rPr>
        <w:t>programs.</w:t>
      </w:r>
    </w:p>
    <w:p w14:paraId="7B60F4E1" w14:textId="77777777" w:rsidR="00CC507E" w:rsidRDefault="00CC507E">
      <w:pPr>
        <w:rPr>
          <w:sz w:val="20"/>
          <w:szCs w:val="24"/>
        </w:rPr>
      </w:pPr>
      <w:r>
        <w:rPr>
          <w:sz w:val="20"/>
        </w:rPr>
        <w:br w:type="page"/>
      </w:r>
    </w:p>
    <w:p w14:paraId="519F4CF4" w14:textId="77777777" w:rsidR="00CC507E" w:rsidRPr="00CC507E" w:rsidRDefault="00CC507E" w:rsidP="00BD2081">
      <w:pPr>
        <w:pStyle w:val="Heading2"/>
        <w:spacing w:before="120" w:after="120" w:line="276" w:lineRule="auto"/>
      </w:pPr>
      <w:r w:rsidRPr="00CC507E">
        <w:lastRenderedPageBreak/>
        <w:t>EMAT Community Service Award</w:t>
      </w:r>
    </w:p>
    <w:p w14:paraId="67581829" w14:textId="77777777" w:rsidR="00E6445D" w:rsidRDefault="00781F93" w:rsidP="00BD2081">
      <w:pPr>
        <w:pStyle w:val="BodyText"/>
        <w:spacing w:before="120" w:after="120" w:line="276" w:lineRule="auto"/>
        <w:ind w:left="180" w:right="233"/>
      </w:pPr>
      <w:r>
        <w:t xml:space="preserve">This award </w:t>
      </w:r>
      <w:r w:rsidR="00E6445D">
        <w:t xml:space="preserve">is intended to honor the </w:t>
      </w:r>
      <w:r w:rsidR="00EB71A7">
        <w:t>essential work of volunteer partners to the emergency management community.</w:t>
      </w:r>
    </w:p>
    <w:p w14:paraId="39A3CFD6" w14:textId="77777777" w:rsidR="00EB71A7" w:rsidRDefault="00E6445D" w:rsidP="00BD2081">
      <w:pPr>
        <w:pStyle w:val="BodyText"/>
        <w:spacing w:before="120" w:after="120" w:line="276" w:lineRule="auto"/>
        <w:ind w:left="180" w:right="233"/>
      </w:pPr>
      <w:r>
        <w:rPr>
          <w:b/>
        </w:rPr>
        <w:t xml:space="preserve">Eligible Recipient: </w:t>
      </w:r>
      <w:r>
        <w:t>P</w:t>
      </w:r>
      <w:r w:rsidR="00781F93">
        <w:t>erson</w:t>
      </w:r>
      <w:r>
        <w:t>s</w:t>
      </w:r>
      <w:r w:rsidR="00781F93">
        <w:t xml:space="preserve"> who in the past calendar year has provided leadership, guidance, facilities, equipment, or support to an emergency management program, a community, or the profession in the furtherance of prevention, mitigation, preparedness, re</w:t>
      </w:r>
      <w:r w:rsidR="00EB71A7">
        <w:t>sponse, or recovery activities.</w:t>
      </w:r>
    </w:p>
    <w:p w14:paraId="5C6910A5" w14:textId="77777777" w:rsidR="00276308" w:rsidRDefault="00EB71A7" w:rsidP="00BD2081">
      <w:pPr>
        <w:pStyle w:val="BodyText"/>
        <w:spacing w:before="120" w:after="120" w:line="276" w:lineRule="auto"/>
        <w:ind w:left="180" w:right="233"/>
      </w:pPr>
      <w:r>
        <w:rPr>
          <w:b/>
        </w:rPr>
        <w:t xml:space="preserve">Criteria for Award: </w:t>
      </w:r>
      <w:r>
        <w:t xml:space="preserve">This </w:t>
      </w:r>
      <w:r w:rsidR="00781F93">
        <w:t>award</w:t>
      </w:r>
      <w:r>
        <w:t xml:space="preserve"> is</w:t>
      </w:r>
      <w:r w:rsidR="00781F93">
        <w:t xml:space="preserve"> given to one recipient per DPS region.</w:t>
      </w:r>
      <w:r w:rsidR="00BD2081">
        <w:t xml:space="preserve"> Nominees should:</w:t>
      </w:r>
    </w:p>
    <w:p w14:paraId="45B063DB" w14:textId="77777777" w:rsidR="00BD2081" w:rsidRDefault="00BD2081" w:rsidP="00BD2081">
      <w:pPr>
        <w:pStyle w:val="BodyText"/>
        <w:numPr>
          <w:ilvl w:val="0"/>
          <w:numId w:val="15"/>
        </w:numPr>
        <w:spacing w:before="120" w:after="120" w:line="276" w:lineRule="auto"/>
        <w:ind w:right="233"/>
      </w:pPr>
      <w:r>
        <w:t>Made significant contributions to a major response or recovery operation;</w:t>
      </w:r>
    </w:p>
    <w:p w14:paraId="1AF3A134" w14:textId="77777777" w:rsidR="00BD2081" w:rsidRDefault="00BD2081" w:rsidP="00BD2081">
      <w:pPr>
        <w:pStyle w:val="BodyText"/>
        <w:numPr>
          <w:ilvl w:val="0"/>
          <w:numId w:val="15"/>
        </w:numPr>
        <w:spacing w:before="120" w:after="120" w:line="276" w:lineRule="auto"/>
        <w:ind w:right="233"/>
      </w:pPr>
      <w:r>
        <w:t>Provided material support to emergency managers in the Emergency Operations Center or in the field during response or recovery activities;</w:t>
      </w:r>
    </w:p>
    <w:p w14:paraId="0F7BF6CD" w14:textId="77777777" w:rsidR="00BD2081" w:rsidRDefault="00BD2081" w:rsidP="00BD2081">
      <w:pPr>
        <w:pStyle w:val="BodyText"/>
        <w:numPr>
          <w:ilvl w:val="0"/>
          <w:numId w:val="15"/>
        </w:numPr>
        <w:spacing w:before="120" w:after="120" w:line="276" w:lineRule="auto"/>
        <w:ind w:right="233"/>
      </w:pPr>
      <w:r>
        <w:t>Developed and implemented a community-level emergency preparedness program;</w:t>
      </w:r>
    </w:p>
    <w:p w14:paraId="21B7BEB6" w14:textId="77777777" w:rsidR="00BD2081" w:rsidRDefault="00BD2081" w:rsidP="00BD2081">
      <w:pPr>
        <w:pStyle w:val="BodyText"/>
        <w:numPr>
          <w:ilvl w:val="0"/>
          <w:numId w:val="15"/>
        </w:numPr>
        <w:spacing w:before="120" w:after="120" w:line="276" w:lineRule="auto"/>
        <w:ind w:right="233"/>
      </w:pPr>
      <w:r>
        <w:t>Provided significant funding or leadership for prevention, mitigation, preparedness, response, or recovery activities;</w:t>
      </w:r>
    </w:p>
    <w:p w14:paraId="211C145A" w14:textId="77777777" w:rsidR="00BD2081" w:rsidRDefault="00BD2081" w:rsidP="00BD2081">
      <w:pPr>
        <w:pStyle w:val="BodyText"/>
        <w:numPr>
          <w:ilvl w:val="0"/>
          <w:numId w:val="15"/>
        </w:numPr>
        <w:spacing w:before="120" w:after="120" w:line="276" w:lineRule="auto"/>
        <w:ind w:right="233"/>
      </w:pPr>
      <w:r>
        <w:t>Provided or supported volunteer activities for</w:t>
      </w:r>
      <w:r w:rsidRPr="00BD2081">
        <w:t xml:space="preserve"> </w:t>
      </w:r>
      <w:r>
        <w:t>a prevention, mitigation, preparedness, response, or recovery activities.</w:t>
      </w:r>
    </w:p>
    <w:p w14:paraId="4D457811" w14:textId="77777777" w:rsidR="00276308" w:rsidRDefault="00276308" w:rsidP="00AB192F">
      <w:pPr>
        <w:pStyle w:val="Heading2"/>
        <w:rPr>
          <w:sz w:val="24"/>
        </w:rPr>
      </w:pPr>
    </w:p>
    <w:sectPr w:rsidR="00276308" w:rsidSect="000C0C60">
      <w:headerReference w:type="default" r:id="rId11"/>
      <w:pgSz w:w="12240" w:h="15840"/>
      <w:pgMar w:top="1440" w:right="1560" w:bottom="1560" w:left="1580" w:header="42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0C05" w14:textId="77777777" w:rsidR="001B71C7" w:rsidRDefault="001B71C7">
      <w:r>
        <w:separator/>
      </w:r>
    </w:p>
  </w:endnote>
  <w:endnote w:type="continuationSeparator" w:id="0">
    <w:p w14:paraId="53A76D99" w14:textId="77777777" w:rsidR="001B71C7" w:rsidRDefault="001B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26253"/>
      <w:docPartObj>
        <w:docPartGallery w:val="Page Numbers (Bottom of Page)"/>
        <w:docPartUnique/>
      </w:docPartObj>
    </w:sdtPr>
    <w:sdtEndPr>
      <w:rPr>
        <w:color w:val="0070C0"/>
        <w:spacing w:val="60"/>
      </w:rPr>
    </w:sdtEndPr>
    <w:sdtContent>
      <w:p w14:paraId="6A2E4BC9" w14:textId="77777777" w:rsidR="00A02DDD" w:rsidRPr="00A02DDD" w:rsidRDefault="00A02DDD">
        <w:pPr>
          <w:pStyle w:val="Footer"/>
          <w:pBdr>
            <w:top w:val="single" w:sz="4" w:space="1" w:color="D9D9D9" w:themeColor="background1" w:themeShade="D9"/>
          </w:pBdr>
          <w:jc w:val="right"/>
          <w:rPr>
            <w:color w:val="0070C0"/>
          </w:rPr>
        </w:pPr>
        <w:r w:rsidRPr="00A02DDD">
          <w:rPr>
            <w:color w:val="0070C0"/>
          </w:rPr>
          <w:fldChar w:fldCharType="begin"/>
        </w:r>
        <w:r w:rsidRPr="00A02DDD">
          <w:rPr>
            <w:color w:val="0070C0"/>
          </w:rPr>
          <w:instrText xml:space="preserve"> PAGE   \* MERGEFORMAT </w:instrText>
        </w:r>
        <w:r w:rsidRPr="00A02DDD">
          <w:rPr>
            <w:color w:val="0070C0"/>
          </w:rPr>
          <w:fldChar w:fldCharType="separate"/>
        </w:r>
        <w:r w:rsidR="00C56B26">
          <w:rPr>
            <w:noProof/>
            <w:color w:val="0070C0"/>
          </w:rPr>
          <w:t>10</w:t>
        </w:r>
        <w:r w:rsidRPr="00A02DDD">
          <w:rPr>
            <w:noProof/>
            <w:color w:val="0070C0"/>
          </w:rPr>
          <w:fldChar w:fldCharType="end"/>
        </w:r>
        <w:r w:rsidRPr="00A02DDD">
          <w:rPr>
            <w:color w:val="0070C0"/>
          </w:rPr>
          <w:t xml:space="preserve"> | </w:t>
        </w:r>
        <w:r w:rsidRPr="00A02DDD">
          <w:rPr>
            <w:color w:val="0070C0"/>
            <w:spacing w:val="60"/>
          </w:rPr>
          <w:t>Page</w:t>
        </w:r>
      </w:p>
    </w:sdtContent>
  </w:sdt>
  <w:p w14:paraId="0D1E4367" w14:textId="77777777" w:rsidR="00276308" w:rsidRDefault="00A02DDD">
    <w:pPr>
      <w:pStyle w:val="BodyText"/>
      <w:spacing w:line="14" w:lineRule="auto"/>
      <w:rPr>
        <w:sz w:val="20"/>
      </w:rPr>
    </w:pPr>
    <w:r>
      <w:rPr>
        <w:noProof/>
        <w:sz w:val="20"/>
        <w:lang w:bidi="ar-SA"/>
      </w:rPr>
      <w:drawing>
        <wp:anchor distT="0" distB="0" distL="114300" distR="114300" simplePos="0" relativeHeight="503308464" behindDoc="0" locked="0" layoutInCell="1" allowOverlap="1" wp14:anchorId="1215AC9D" wp14:editId="648BC2A6">
          <wp:simplePos x="0" y="0"/>
          <wp:positionH relativeFrom="column">
            <wp:posOffset>117408</wp:posOffset>
          </wp:positionH>
          <wp:positionV relativeFrom="paragraph">
            <wp:posOffset>5715</wp:posOffset>
          </wp:positionV>
          <wp:extent cx="640080" cy="6400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C9BC" w14:textId="77777777" w:rsidR="001B71C7" w:rsidRDefault="001B71C7">
      <w:r>
        <w:separator/>
      </w:r>
    </w:p>
  </w:footnote>
  <w:footnote w:type="continuationSeparator" w:id="0">
    <w:p w14:paraId="463237BC" w14:textId="77777777" w:rsidR="001B71C7" w:rsidRDefault="001B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87C5" w14:textId="77777777" w:rsidR="00276308" w:rsidRDefault="0027630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FC23" w14:textId="77777777" w:rsidR="00276308" w:rsidRDefault="000C0C60">
    <w:pPr>
      <w:pStyle w:val="BodyText"/>
      <w:spacing w:line="14" w:lineRule="auto"/>
      <w:rPr>
        <w:sz w:val="20"/>
      </w:rPr>
    </w:pPr>
    <w:r>
      <w:rPr>
        <w:noProof/>
        <w:lang w:bidi="ar-SA"/>
      </w:rPr>
      <mc:AlternateContent>
        <mc:Choice Requires="wps">
          <w:drawing>
            <wp:anchor distT="0" distB="0" distL="114300" distR="114300" simplePos="0" relativeHeight="503307440" behindDoc="1" locked="0" layoutInCell="1" allowOverlap="1" wp14:anchorId="60B73C4F" wp14:editId="70919304">
              <wp:simplePos x="0" y="0"/>
              <wp:positionH relativeFrom="page">
                <wp:posOffset>1892300</wp:posOffset>
              </wp:positionH>
              <wp:positionV relativeFrom="page">
                <wp:posOffset>454660</wp:posOffset>
              </wp:positionV>
              <wp:extent cx="3769360" cy="441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02BB" w14:textId="77777777" w:rsidR="00276308" w:rsidRDefault="00276308">
                          <w:pPr>
                            <w:spacing w:before="47"/>
                            <w:ind w:left="20"/>
                            <w:rPr>
                              <w:rFonts w:ascii="Times New Roman"/>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49pt;margin-top:35.8pt;width:296.8pt;height:34.8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XNqw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HGEkaAttOiBDQbdygGFtjp9pxNwuu/AzQxwDF12meruThZfNRJyXVOxYzdKyb5mtAR27qV/9nTE&#10;0RZk23+QJYSheyMd0FCp1pYOioEAHbr0eOqMpVLA4eViHl/O4aqAO0LCGGwg59Nket0pbd4x2SJr&#10;pFhB5x06PdxpM7pOLjaYkDlvGtf9Rjw7AMzxBGLDU3tnWbhm/oiDeLPcLIlHovnGI0GWeTf5mnjz&#10;PFzMsstsvc7CnzZuSJKalyUTNswkrJD8WeOOEh8lcZKWlg0vLZylpNVuu24UOlAQdu6+Y0HO3Pzn&#10;NFy9IJcXKYURCW6j2Mvny4VHcjLz4kWw9IIwvoUyk5hk+fOU7rhg/54S6lMcz6LZKKbf5ha473Vu&#10;NGm5gdHR8DbFy5MTTawEN6J0rTWUN6N9VgpL/6kU0O6p0U6wVqOjWs2wHQDFqngry0eQrpKgLBAh&#10;zDswaqm+Y9TD7Eix/ranimHUvBcgfztoJkNNxnYyqCjgaYoNRqO5NuNA2neK72pAHn8wIW/gF6m4&#10;U+8TC6BuNzAPXBLH2WUHzvneeT1N2NUvAAAA//8DAFBLAwQUAAYACAAAACEAIO5TNN8AAAAKAQAA&#10;DwAAAGRycy9kb3ducmV2LnhtbEyPwW6DMAyG75P2DpEn7bYG0MSAEapq2k6TplJ22DEQF6ISh5G0&#10;ZW/f9LTebPnT7+8v14sZ2Qlnpy0JiFcRMKTOKk29gO/m4ykD5rwkJUdLKOAPHayr+7tSFsqeqcbT&#10;zvcshJArpIDB+6ng3HUDGulWdkIKt72djfRhnXuuZnkO4WbkSRSl3EhN4cMgJ3wbsDvsjkbA5ofq&#10;d/371W7rfa2bJo/oMz0I8fiwbF6BeVz8PwxX/aAOVXBq7ZGUY6OAJM9CFy/gJU6BBSDLr0MbyOc4&#10;AV6V/LZCdQEAAP//AwBQSwECLQAUAAYACAAAACEAtoM4kv4AAADhAQAAEwAAAAAAAAAAAAAAAAAA&#10;AAAAW0NvbnRlbnRfVHlwZXNdLnhtbFBLAQItABQABgAIAAAAIQA4/SH/1gAAAJQBAAALAAAAAAAA&#10;AAAAAAAAAC8BAABfcmVscy8ucmVsc1BLAQItABQABgAIAAAAIQBk9pXNqwIAAKkFAAAOAAAAAAAA&#10;AAAAAAAAAC4CAABkcnMvZTJvRG9jLnhtbFBLAQItABQABgAIAAAAIQAg7lM03wAAAAoBAAAPAAAA&#10;AAAAAAAAAAAAAAUFAABkcnMvZG93bnJldi54bWxQSwUGAAAAAAQABADzAAAAEQYAAAAA&#10;" filled="f" stroked="f">
              <v:textbox inset="0,0,0,0">
                <w:txbxContent>
                  <w:p w:rsidR="00276308" w:rsidRDefault="00276308">
                    <w:pPr>
                      <w:spacing w:before="47"/>
                      <w:ind w:left="20"/>
                      <w:rPr>
                        <w:rFonts w:ascii="Times New Roman"/>
                        <w:b/>
                        <w: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BD0"/>
    <w:multiLevelType w:val="hybridMultilevel"/>
    <w:tmpl w:val="ED0A5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F3BD0"/>
    <w:multiLevelType w:val="hybridMultilevel"/>
    <w:tmpl w:val="D0A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320C7"/>
    <w:multiLevelType w:val="hybridMultilevel"/>
    <w:tmpl w:val="3C887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CCC4CF9"/>
    <w:multiLevelType w:val="hybridMultilevel"/>
    <w:tmpl w:val="5FAA92A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34B540E1"/>
    <w:multiLevelType w:val="hybridMultilevel"/>
    <w:tmpl w:val="5DB0A1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1C1F32"/>
    <w:multiLevelType w:val="hybridMultilevel"/>
    <w:tmpl w:val="0524715C"/>
    <w:lvl w:ilvl="0" w:tplc="38800C48">
      <w:numFmt w:val="bullet"/>
      <w:lvlText w:val=""/>
      <w:lvlJc w:val="left"/>
      <w:pPr>
        <w:ind w:left="1300" w:hanging="360"/>
      </w:pPr>
      <w:rPr>
        <w:rFonts w:ascii="Symbol" w:eastAsia="Symbol" w:hAnsi="Symbol" w:cs="Symbol" w:hint="default"/>
        <w:w w:val="100"/>
        <w:sz w:val="24"/>
        <w:szCs w:val="24"/>
        <w:lang w:val="en-US" w:eastAsia="en-US" w:bidi="en-US"/>
      </w:rPr>
    </w:lvl>
    <w:lvl w:ilvl="1" w:tplc="8EB41FC4">
      <w:numFmt w:val="bullet"/>
      <w:lvlText w:val=""/>
      <w:lvlJc w:val="left"/>
      <w:pPr>
        <w:ind w:left="1300" w:hanging="240"/>
      </w:pPr>
      <w:rPr>
        <w:rFonts w:ascii="Symbol" w:eastAsia="Symbol" w:hAnsi="Symbol" w:cs="Symbol" w:hint="default"/>
        <w:w w:val="100"/>
        <w:sz w:val="24"/>
        <w:szCs w:val="24"/>
        <w:lang w:val="en-US" w:eastAsia="en-US" w:bidi="en-US"/>
      </w:rPr>
    </w:lvl>
    <w:lvl w:ilvl="2" w:tplc="2B2EF32A">
      <w:numFmt w:val="bullet"/>
      <w:lvlText w:val="•"/>
      <w:lvlJc w:val="left"/>
      <w:pPr>
        <w:ind w:left="2860" w:hanging="240"/>
      </w:pPr>
      <w:rPr>
        <w:rFonts w:hint="default"/>
        <w:lang w:val="en-US" w:eastAsia="en-US" w:bidi="en-US"/>
      </w:rPr>
    </w:lvl>
    <w:lvl w:ilvl="3" w:tplc="1256F348">
      <w:numFmt w:val="bullet"/>
      <w:lvlText w:val="•"/>
      <w:lvlJc w:val="left"/>
      <w:pPr>
        <w:ind w:left="3640" w:hanging="240"/>
      </w:pPr>
      <w:rPr>
        <w:rFonts w:hint="default"/>
        <w:lang w:val="en-US" w:eastAsia="en-US" w:bidi="en-US"/>
      </w:rPr>
    </w:lvl>
    <w:lvl w:ilvl="4" w:tplc="9CCE382C">
      <w:numFmt w:val="bullet"/>
      <w:lvlText w:val="•"/>
      <w:lvlJc w:val="left"/>
      <w:pPr>
        <w:ind w:left="4420" w:hanging="240"/>
      </w:pPr>
      <w:rPr>
        <w:rFonts w:hint="default"/>
        <w:lang w:val="en-US" w:eastAsia="en-US" w:bidi="en-US"/>
      </w:rPr>
    </w:lvl>
    <w:lvl w:ilvl="5" w:tplc="7ED43258">
      <w:numFmt w:val="bullet"/>
      <w:lvlText w:val="•"/>
      <w:lvlJc w:val="left"/>
      <w:pPr>
        <w:ind w:left="5200" w:hanging="240"/>
      </w:pPr>
      <w:rPr>
        <w:rFonts w:hint="default"/>
        <w:lang w:val="en-US" w:eastAsia="en-US" w:bidi="en-US"/>
      </w:rPr>
    </w:lvl>
    <w:lvl w:ilvl="6" w:tplc="E536F942">
      <w:numFmt w:val="bullet"/>
      <w:lvlText w:val="•"/>
      <w:lvlJc w:val="left"/>
      <w:pPr>
        <w:ind w:left="5980" w:hanging="240"/>
      </w:pPr>
      <w:rPr>
        <w:rFonts w:hint="default"/>
        <w:lang w:val="en-US" w:eastAsia="en-US" w:bidi="en-US"/>
      </w:rPr>
    </w:lvl>
    <w:lvl w:ilvl="7" w:tplc="F56E2BD2">
      <w:numFmt w:val="bullet"/>
      <w:lvlText w:val="•"/>
      <w:lvlJc w:val="left"/>
      <w:pPr>
        <w:ind w:left="6760" w:hanging="240"/>
      </w:pPr>
      <w:rPr>
        <w:rFonts w:hint="default"/>
        <w:lang w:val="en-US" w:eastAsia="en-US" w:bidi="en-US"/>
      </w:rPr>
    </w:lvl>
    <w:lvl w:ilvl="8" w:tplc="7DDE487A">
      <w:numFmt w:val="bullet"/>
      <w:lvlText w:val="•"/>
      <w:lvlJc w:val="left"/>
      <w:pPr>
        <w:ind w:left="7540" w:hanging="240"/>
      </w:pPr>
      <w:rPr>
        <w:rFonts w:hint="default"/>
        <w:lang w:val="en-US" w:eastAsia="en-US" w:bidi="en-US"/>
      </w:rPr>
    </w:lvl>
  </w:abstractNum>
  <w:abstractNum w:abstractNumId="6" w15:restartNumberingAfterBreak="0">
    <w:nsid w:val="49AC07C9"/>
    <w:multiLevelType w:val="hybridMultilevel"/>
    <w:tmpl w:val="A790C45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5A05476E"/>
    <w:multiLevelType w:val="hybridMultilevel"/>
    <w:tmpl w:val="F112C0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65A368E"/>
    <w:multiLevelType w:val="hybridMultilevel"/>
    <w:tmpl w:val="35B01F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6781D4E"/>
    <w:multiLevelType w:val="hybridMultilevel"/>
    <w:tmpl w:val="DB8E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F5472"/>
    <w:multiLevelType w:val="hybridMultilevel"/>
    <w:tmpl w:val="9CFE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63C3E"/>
    <w:multiLevelType w:val="hybridMultilevel"/>
    <w:tmpl w:val="91B41F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AB963FF"/>
    <w:multiLevelType w:val="hybridMultilevel"/>
    <w:tmpl w:val="DAFC80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C95289B"/>
    <w:multiLevelType w:val="hybridMultilevel"/>
    <w:tmpl w:val="D86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06D"/>
    <w:multiLevelType w:val="hybridMultilevel"/>
    <w:tmpl w:val="EBB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4"/>
  </w:num>
  <w:num w:numId="5">
    <w:abstractNumId w:val="6"/>
  </w:num>
  <w:num w:numId="6">
    <w:abstractNumId w:val="2"/>
  </w:num>
  <w:num w:numId="7">
    <w:abstractNumId w:val="13"/>
  </w:num>
  <w:num w:numId="8">
    <w:abstractNumId w:val="9"/>
  </w:num>
  <w:num w:numId="9">
    <w:abstractNumId w:val="10"/>
  </w:num>
  <w:num w:numId="10">
    <w:abstractNumId w:val="8"/>
  </w:num>
  <w:num w:numId="11">
    <w:abstractNumId w:val="1"/>
  </w:num>
  <w:num w:numId="12">
    <w:abstractNumId w:val="11"/>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08"/>
    <w:rsid w:val="000224E6"/>
    <w:rsid w:val="000C0C60"/>
    <w:rsid w:val="000D0FA8"/>
    <w:rsid w:val="001B71C7"/>
    <w:rsid w:val="002472CC"/>
    <w:rsid w:val="00276308"/>
    <w:rsid w:val="002924CF"/>
    <w:rsid w:val="002D1EF2"/>
    <w:rsid w:val="0036612E"/>
    <w:rsid w:val="005821DB"/>
    <w:rsid w:val="00585A53"/>
    <w:rsid w:val="00603632"/>
    <w:rsid w:val="00635B3D"/>
    <w:rsid w:val="007173C7"/>
    <w:rsid w:val="007351CE"/>
    <w:rsid w:val="00781F93"/>
    <w:rsid w:val="008058CD"/>
    <w:rsid w:val="008574A0"/>
    <w:rsid w:val="0094588A"/>
    <w:rsid w:val="009C767D"/>
    <w:rsid w:val="00A02DDD"/>
    <w:rsid w:val="00A206F0"/>
    <w:rsid w:val="00A92246"/>
    <w:rsid w:val="00AB192F"/>
    <w:rsid w:val="00BD2081"/>
    <w:rsid w:val="00BE33DD"/>
    <w:rsid w:val="00C56B26"/>
    <w:rsid w:val="00CA012F"/>
    <w:rsid w:val="00CC3E68"/>
    <w:rsid w:val="00CC507E"/>
    <w:rsid w:val="00CD5CBD"/>
    <w:rsid w:val="00D165FC"/>
    <w:rsid w:val="00DC1520"/>
    <w:rsid w:val="00E0586E"/>
    <w:rsid w:val="00E6445D"/>
    <w:rsid w:val="00E71318"/>
    <w:rsid w:val="00EB71A7"/>
    <w:rsid w:val="00EC0E5E"/>
    <w:rsid w:val="00EE563A"/>
    <w:rsid w:val="00FB567F"/>
    <w:rsid w:val="00F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3F620"/>
  <w15:docId w15:val="{7B52C98C-9F3A-4800-A27E-08FB4424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585A53"/>
    <w:pPr>
      <w:jc w:val="center"/>
      <w:outlineLvl w:val="0"/>
    </w:pPr>
    <w:rPr>
      <w:b/>
      <w:bCs/>
      <w:color w:val="365F91" w:themeColor="accent1" w:themeShade="BF"/>
      <w:sz w:val="44"/>
      <w:szCs w:val="36"/>
    </w:rPr>
  </w:style>
  <w:style w:type="paragraph" w:styleId="Heading2">
    <w:name w:val="heading 2"/>
    <w:basedOn w:val="Normal"/>
    <w:uiPriority w:val="1"/>
    <w:qFormat/>
    <w:rsid w:val="00A02DDD"/>
    <w:pPr>
      <w:spacing w:before="7"/>
      <w:outlineLvl w:val="1"/>
    </w:pPr>
    <w:rPr>
      <w:rFonts w:eastAsia="Times New Roman" w:cs="Times New Roman"/>
      <w:b/>
      <w:bCs/>
      <w:color w:val="0070C0"/>
      <w:sz w:val="28"/>
      <w:szCs w:val="30"/>
    </w:rPr>
  </w:style>
  <w:style w:type="paragraph" w:styleId="Heading3">
    <w:name w:val="heading 3"/>
    <w:basedOn w:val="Normal"/>
    <w:uiPriority w:val="1"/>
    <w:qFormat/>
    <w:rsid w:val="005821DB"/>
    <w:pPr>
      <w:spacing w:before="47"/>
      <w:ind w:left="20"/>
      <w:jc w:val="center"/>
      <w:outlineLvl w:val="2"/>
    </w:pPr>
    <w:rPr>
      <w:rFonts w:eastAsia="Times New Roman" w:cs="Times New Roman"/>
      <w:b/>
      <w:bCs/>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1318"/>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318"/>
    <w:pPr>
      <w:tabs>
        <w:tab w:val="center" w:pos="4680"/>
        <w:tab w:val="right" w:pos="9360"/>
      </w:tabs>
    </w:pPr>
  </w:style>
  <w:style w:type="character" w:customStyle="1" w:styleId="HeaderChar">
    <w:name w:val="Header Char"/>
    <w:basedOn w:val="DefaultParagraphFont"/>
    <w:link w:val="Header"/>
    <w:uiPriority w:val="99"/>
    <w:rsid w:val="00E71318"/>
    <w:rPr>
      <w:rFonts w:ascii="Arial" w:eastAsia="Arial" w:hAnsi="Arial" w:cs="Arial"/>
      <w:lang w:bidi="en-US"/>
    </w:rPr>
  </w:style>
  <w:style w:type="paragraph" w:styleId="Footer">
    <w:name w:val="footer"/>
    <w:basedOn w:val="Normal"/>
    <w:link w:val="FooterChar"/>
    <w:uiPriority w:val="99"/>
    <w:unhideWhenUsed/>
    <w:rsid w:val="00E71318"/>
    <w:pPr>
      <w:tabs>
        <w:tab w:val="center" w:pos="4680"/>
        <w:tab w:val="right" w:pos="9360"/>
      </w:tabs>
    </w:pPr>
  </w:style>
  <w:style w:type="character" w:customStyle="1" w:styleId="FooterChar">
    <w:name w:val="Footer Char"/>
    <w:basedOn w:val="DefaultParagraphFont"/>
    <w:link w:val="Footer"/>
    <w:uiPriority w:val="99"/>
    <w:rsid w:val="00E71318"/>
    <w:rPr>
      <w:rFonts w:ascii="Arial" w:eastAsia="Arial" w:hAnsi="Arial" w:cs="Arial"/>
      <w:lang w:bidi="en-US"/>
    </w:rPr>
  </w:style>
  <w:style w:type="character" w:customStyle="1" w:styleId="BodyTextChar">
    <w:name w:val="Body Text Char"/>
    <w:basedOn w:val="DefaultParagraphFont"/>
    <w:link w:val="BodyText"/>
    <w:uiPriority w:val="1"/>
    <w:rsid w:val="00EB71A7"/>
    <w:rPr>
      <w:rFonts w:ascii="Arial" w:eastAsia="Arial" w:hAnsi="Arial" w:cs="Arial"/>
      <w:sz w:val="24"/>
      <w:szCs w:val="24"/>
      <w:lang w:bidi="en-US"/>
    </w:rPr>
  </w:style>
  <w:style w:type="paragraph" w:styleId="NoSpacing">
    <w:name w:val="No Spacing"/>
    <w:link w:val="NoSpacingChar"/>
    <w:uiPriority w:val="1"/>
    <w:qFormat/>
    <w:rsid w:val="00BE33DD"/>
    <w:pPr>
      <w:widowControl/>
      <w:autoSpaceDE/>
      <w:autoSpaceDN/>
    </w:pPr>
    <w:rPr>
      <w:rFonts w:eastAsiaTheme="minorEastAsia"/>
    </w:rPr>
  </w:style>
  <w:style w:type="character" w:customStyle="1" w:styleId="NoSpacingChar">
    <w:name w:val="No Spacing Char"/>
    <w:basedOn w:val="DefaultParagraphFont"/>
    <w:link w:val="NoSpacing"/>
    <w:uiPriority w:val="1"/>
    <w:rsid w:val="00BE33DD"/>
    <w:rPr>
      <w:rFonts w:eastAsiaTheme="minorEastAsia"/>
    </w:rPr>
  </w:style>
  <w:style w:type="paragraph" w:styleId="BalloonText">
    <w:name w:val="Balloon Text"/>
    <w:basedOn w:val="Normal"/>
    <w:link w:val="BalloonTextChar"/>
    <w:uiPriority w:val="99"/>
    <w:semiHidden/>
    <w:unhideWhenUsed/>
    <w:rsid w:val="0080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D"/>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Emergency Management Association of Texas</vt:lpstr>
    </vt:vector>
  </TitlesOfParts>
  <Company>Harris County</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Association of Texas</dc:title>
  <dc:subject>Awards program 2020-2021</dc:subject>
  <dc:creator>Mariaha</dc:creator>
  <cp:lastModifiedBy>dianerocket dianerocket</cp:lastModifiedBy>
  <cp:revision>3</cp:revision>
  <cp:lastPrinted>2020-02-10T16:46:00Z</cp:lastPrinted>
  <dcterms:created xsi:type="dcterms:W3CDTF">2021-10-26T22:19:00Z</dcterms:created>
  <dcterms:modified xsi:type="dcterms:W3CDTF">2021-12-13T19:26:00Z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2016</vt:lpwstr>
  </property>
  <property fmtid="{D5CDD505-2E9C-101B-9397-08002B2CF9AE}" pid="4" name="LastSaved">
    <vt:filetime>2019-10-02T00:00:00Z</vt:filetime>
  </property>
</Properties>
</file>