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" fillcolor="#002060" stroked="f" strokeweight=".5pt">
                <v:path arrowok="t"/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63F32A12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 &amp; Sponsor Information</w:t>
                            </w:r>
                          </w:p>
                          <w:p w14:paraId="2C021161" w14:textId="53FAFF6A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030D79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4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79E6EDB2" w:rsidR="00850039" w:rsidRPr="00F1632F" w:rsidRDefault="00030D79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March 1-4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21</w:t>
                            </w:r>
                          </w:p>
                          <w:p w14:paraId="4856FBA3" w14:textId="26D9E2D5" w:rsidR="00850039" w:rsidRPr="00F1632F" w:rsidRDefault="00030D79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VIRTUAL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194A"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" fillcolor="#17365d [2415]" stroked="f" strokeweight=".5pt">
                <v:path arrowok="t"/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63F32A12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 &amp; Sponsor Information</w:t>
                      </w:r>
                    </w:p>
                    <w:p w14:paraId="2C021161" w14:textId="53FAFF6A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proofErr w:type="gramStart"/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030D79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4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proofErr w:type="gramEnd"/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79E6EDB2" w:rsidR="00850039" w:rsidRPr="00F1632F" w:rsidRDefault="00030D79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March 1-4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21</w:t>
                      </w:r>
                    </w:p>
                    <w:p w14:paraId="4856FBA3" w14:textId="26D9E2D5" w:rsidR="00850039" w:rsidRPr="00F1632F" w:rsidRDefault="00030D79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VIRTUAL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2EA0"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" strokecolor="white [3212]" strokeweight="4.5pt"/>
            </w:pict>
          </mc:Fallback>
        </mc:AlternateContent>
      </w:r>
    </w:p>
    <w:p w14:paraId="3A22F5B7" w14:textId="3B516395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586495" w:rsidRPr="00586495">
        <w:rPr>
          <w:rFonts w:ascii="Arial" w:eastAsia="Arial" w:hAnsi="Arial" w:cs="Arial"/>
          <w:szCs w:val="20"/>
        </w:rPr>
        <w:lastRenderedPageBreak/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F87CCCD" w14:textId="77777777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14</w:t>
      </w:r>
      <w:r w:rsidRPr="00586495">
        <w:rPr>
          <w:rFonts w:ascii="Arial" w:eastAsia="Calibri" w:hAnsi="Arial" w:cs="Arial"/>
          <w:iCs/>
          <w:vertAlign w:val="superscript"/>
        </w:rPr>
        <w:t>th</w:t>
      </w:r>
      <w:r>
        <w:rPr>
          <w:rFonts w:ascii="Arial" w:eastAsia="Calibri" w:hAnsi="Arial" w:cs="Arial"/>
          <w:iCs/>
        </w:rPr>
        <w:t xml:space="preserve"> Annual EMAT Leadership Symposium</w:t>
      </w:r>
    </w:p>
    <w:p w14:paraId="67CA72C7" w14:textId="44F0E9CF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March 1-4, 2021</w:t>
      </w:r>
    </w:p>
    <w:p w14:paraId="69467354" w14:textId="2A59F166" w:rsidR="0089548D" w:rsidRDefault="0089548D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Virtual Format</w:t>
      </w: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602A7B21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>, 3-1-21; 8:00 am – 5:00 pm</w:t>
      </w:r>
    </w:p>
    <w:p w14:paraId="5521C766" w14:textId="0542E25D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Pr="00586495">
        <w:rPr>
          <w:rFonts w:ascii="Arial" w:hAnsi="Arial" w:cs="Arial"/>
        </w:rPr>
        <w:t xml:space="preserve">3-2-21; </w:t>
      </w:r>
      <w:r w:rsidRPr="00586495">
        <w:rPr>
          <w:rFonts w:ascii="Arial" w:eastAsia="Helvetica" w:hAnsi="Arial" w:cs="Arial"/>
        </w:rPr>
        <w:t>8:00 am – 5:00 pm</w:t>
      </w:r>
    </w:p>
    <w:p w14:paraId="0BEB6ECC" w14:textId="03B78B12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Wed</w:t>
      </w:r>
      <w:r>
        <w:rPr>
          <w:rFonts w:ascii="Arial" w:eastAsia="Helvetica" w:hAnsi="Arial" w:cs="Arial"/>
        </w:rPr>
        <w:t>nesday</w:t>
      </w:r>
      <w:r w:rsidRPr="00586495">
        <w:rPr>
          <w:rFonts w:ascii="Arial" w:eastAsia="Helvetica" w:hAnsi="Arial" w:cs="Arial"/>
        </w:rPr>
        <w:t>, 3-3-21; 8:00 am – 5:00 pm</w:t>
      </w:r>
    </w:p>
    <w:p w14:paraId="23F7DD5D" w14:textId="0E419F96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T</w:t>
      </w:r>
      <w:r>
        <w:rPr>
          <w:rFonts w:ascii="Arial" w:eastAsia="Helvetica" w:hAnsi="Arial" w:cs="Arial"/>
        </w:rPr>
        <w:t>hursday,</w:t>
      </w:r>
      <w:r w:rsidRPr="00586495">
        <w:rPr>
          <w:rFonts w:ascii="Arial" w:eastAsia="Helvetica" w:hAnsi="Arial" w:cs="Arial"/>
        </w:rPr>
        <w:t xml:space="preserve"> 3-4-21; 8:00 am – 12:00 pm</w:t>
      </w: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5A08B5CC" w14:textId="4ACCFF17" w:rsidR="00586495" w:rsidRDefault="00586495" w:rsidP="0058649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EMAT will be using the CVENT Platform, which allow attendees, exhibitors and sponsors to engage throughout the symposium.</w:t>
      </w:r>
    </w:p>
    <w:p w14:paraId="438DB495" w14:textId="77777777" w:rsidR="00586495" w:rsidRDefault="00586495" w:rsidP="00586495">
      <w:pPr>
        <w:pStyle w:val="NoSpacing"/>
        <w:rPr>
          <w:rFonts w:ascii="Arial" w:hAnsi="Arial" w:cs="Arial"/>
        </w:rPr>
      </w:pPr>
    </w:p>
    <w:p w14:paraId="11E145DE" w14:textId="08679E0F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>CVENT for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>Exhibitor booths within the virtual exhibit hall, where exhibitors can display details about their company and booth staff and share relevant links and other content.</w:t>
      </w:r>
    </w:p>
    <w:p w14:paraId="34D69F2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 xml:space="preserve">Video conferencing capabilities built in, so that attendees can easily meet with exhibitors/sponsors either in a one-to-one or one-to-many setting. </w:t>
      </w:r>
    </w:p>
    <w:p w14:paraId="28A48186" w14:textId="77777777" w:rsidR="00BD7F65" w:rsidRPr="00BD7F65" w:rsidRDefault="00BD7F65" w:rsidP="00BD7F65">
      <w:pPr>
        <w:pStyle w:val="NoSpacing"/>
        <w:numPr>
          <w:ilvl w:val="1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Attendees and exhibitors can also pre-schedule appointments with each other.</w:t>
      </w:r>
    </w:p>
    <w:p w14:paraId="4A09A9CD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From an exhibitor’s virtual booth, attendees can easily request to be contacted and instantly share their contact information directly with exhibitors.</w:t>
      </w:r>
    </w:p>
    <w:p w14:paraId="6FC3F92F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Fonts w:ascii="Arial" w:hAnsi="Arial" w:cs="Arial"/>
        </w:rPr>
        <w:t>Sponsor and exhibitor lists that are easily searchable for attendees</w:t>
      </w:r>
    </w:p>
    <w:p w14:paraId="3F7A3EB8" w14:textId="288AA1FF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1C3C08E" w14:textId="08233320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Virtual 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6E3B4325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Gold Level Exhibitor | $1000</w:t>
      </w:r>
    </w:p>
    <w:p w14:paraId="2D184F1B" w14:textId="2A37A205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 virtual exhibit booth, company recognition each day during the symposium, two complimentary Symposium registrations, and the opportunity to make a presentation during a break either in a pre-recorded or live format.</w:t>
      </w:r>
    </w:p>
    <w:p w14:paraId="3E28A48C" w14:textId="28B906D0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1A523ECF" w14:textId="7D972EE3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Exhibitor | $500</w:t>
      </w:r>
    </w:p>
    <w:p w14:paraId="0DD28B51" w14:textId="5A7CAB3D" w:rsid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 virtual exhibit booth, company recognition during the symposium, one complimentary Symposium registration.</w:t>
      </w:r>
    </w:p>
    <w:p w14:paraId="7BC217D3" w14:textId="2A992C4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4F934D4" w14:textId="319D69B5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(Non-Profits) Exhibitor | $45</w:t>
      </w:r>
    </w:p>
    <w:p w14:paraId="576C7118" w14:textId="04548DA0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 virtual exhibit booth, company recognition during the symposium, one complimentary Symposium registration.</w:t>
      </w:r>
      <w:r>
        <w:rPr>
          <w:rFonts w:ascii="Arial" w:eastAsia="Calibri" w:hAnsi="Arial" w:cs="Tahoma"/>
          <w:color w:val="000000"/>
        </w:rPr>
        <w:t xml:space="preserve"> </w:t>
      </w: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61374C9C" w14:textId="2E5B89FC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Virtual Sponsorship Opportunities</w:t>
      </w:r>
    </w:p>
    <w:p w14:paraId="2182E0A1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ADB75F1" w14:textId="77777777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Platform Sponsor | $2000</w:t>
      </w:r>
    </w:p>
    <w:p w14:paraId="704864E8" w14:textId="7843CE86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 xml:space="preserve">This allows for a virtual </w:t>
      </w:r>
      <w:r>
        <w:rPr>
          <w:rFonts w:ascii="Arial" w:eastAsia="Calibri" w:hAnsi="Arial" w:cs="Tahoma"/>
          <w:color w:val="000000"/>
        </w:rPr>
        <w:t>sponsorship page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all tracks on the CVENT platform for the entire symposium.</w:t>
      </w:r>
    </w:p>
    <w:p w14:paraId="245407A0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6B55BF8" w14:textId="4C28CA31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Track Sponsor | $1000</w:t>
      </w:r>
    </w:p>
    <w:p w14:paraId="2CE0D0F1" w14:textId="498CC18C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 xml:space="preserve">This allows for a virtual </w:t>
      </w:r>
      <w:r>
        <w:rPr>
          <w:rFonts w:ascii="Arial" w:eastAsia="Calibri" w:hAnsi="Arial" w:cs="Tahoma"/>
          <w:color w:val="000000"/>
        </w:rPr>
        <w:t>sponsorship page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 track on the CVENT platform for the entire symposium.</w:t>
      </w:r>
    </w:p>
    <w:p w14:paraId="3862FCA4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3FF4D276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Advertisements/Logos/Video Clips</w:t>
      </w:r>
    </w:p>
    <w:p w14:paraId="1B276E9A" w14:textId="77777777" w:rsidR="0089548D" w:rsidRDefault="0089548D" w:rsidP="0089548D">
      <w:pPr>
        <w:pStyle w:val="NoSpacing"/>
        <w:rPr>
          <w:rFonts w:ascii="Arial" w:hAnsi="Arial" w:cs="Arial"/>
        </w:rPr>
      </w:pPr>
      <w:r w:rsidRPr="0089548D">
        <w:rPr>
          <w:rFonts w:ascii="Arial" w:hAnsi="Arial" w:cs="Arial"/>
        </w:rPr>
        <w:t xml:space="preserve">Ads, </w:t>
      </w:r>
      <w:proofErr w:type="gramStart"/>
      <w:r w:rsidRPr="0089548D">
        <w:rPr>
          <w:rFonts w:ascii="Arial" w:hAnsi="Arial" w:cs="Arial"/>
        </w:rPr>
        <w:t>logos</w:t>
      </w:r>
      <w:proofErr w:type="gramEnd"/>
      <w:r w:rsidRPr="0089548D">
        <w:rPr>
          <w:rFonts w:ascii="Arial" w:hAnsi="Arial" w:cs="Arial"/>
        </w:rPr>
        <w:t xml:space="preserve"> and video clips must be submitted in a JPEG, </w:t>
      </w:r>
      <w:r>
        <w:rPr>
          <w:rFonts w:ascii="Arial" w:hAnsi="Arial" w:cs="Arial"/>
        </w:rPr>
        <w:t>PNG, MP4</w:t>
      </w:r>
      <w:r w:rsidRPr="0089548D">
        <w:rPr>
          <w:rFonts w:ascii="Arial" w:hAnsi="Arial" w:cs="Arial"/>
        </w:rPr>
        <w:t xml:space="preserve"> format that is 300 DPI or better. </w:t>
      </w:r>
    </w:p>
    <w:p w14:paraId="6ED2DC2C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050468FD" w14:textId="098B3477" w:rsid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Additional information will </w:t>
      </w:r>
      <w:r w:rsidR="00E420C7">
        <w:rPr>
          <w:rFonts w:ascii="Arial" w:hAnsi="Arial" w:cs="Arial"/>
        </w:rPr>
        <w:t>be provided on image dimensions/video specifications.</w:t>
      </w:r>
    </w:p>
    <w:p w14:paraId="298B8216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2E3AD8C7" w14:textId="4BF15987" w:rsidR="0089548D" w:rsidRP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Files </w:t>
      </w:r>
      <w:r w:rsidRPr="0089548D">
        <w:rPr>
          <w:rFonts w:ascii="Arial" w:hAnsi="Arial" w:cs="Arial"/>
        </w:rPr>
        <w:t xml:space="preserve">should be sent electronically to ematinfotx@gmail.com by </w:t>
      </w:r>
      <w:r w:rsidRPr="0089548D">
        <w:rPr>
          <w:rFonts w:ascii="Arial" w:hAnsi="Arial" w:cs="Arial"/>
          <w:b/>
        </w:rPr>
        <w:t>February 14, 2021.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4F6EEBE" w14:textId="77777777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7BF29D30" w14:textId="37372315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691E92FF" w14:textId="12E67FDB" w:rsidR="005705C9" w:rsidRPr="00E02430" w:rsidRDefault="00E02430" w:rsidP="00E02430">
      <w:pPr>
        <w:pStyle w:val="NoSpacing"/>
        <w:jc w:val="center"/>
        <w:rPr>
          <w:rFonts w:ascii="Arial" w:hAnsi="Arial" w:cs="Arial"/>
          <w:b/>
        </w:rPr>
      </w:pPr>
      <w:r w:rsidRPr="00BD7F65">
        <w:rPr>
          <w:rFonts w:ascii="Arial" w:hAnsi="Arial" w:cs="Arial"/>
          <w:b/>
          <w:highlight w:val="yellow"/>
        </w:rPr>
        <w:lastRenderedPageBreak/>
        <w:t>APPLICATION DUE: February 1, 2021</w:t>
      </w:r>
    </w:p>
    <w:p w14:paraId="396C7481" w14:textId="3C4A0255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2021 Annual Leadership Virtual 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10BE4ECF" w14:textId="77777777" w:rsidR="00E02430" w:rsidRPr="00E02430" w:rsidRDefault="00E02430" w:rsidP="00E02430">
      <w:pPr>
        <w:pStyle w:val="NoSpacing"/>
        <w:rPr>
          <w:rFonts w:ascii="Arial" w:hAnsi="Arial" w:cs="Arial"/>
        </w:rPr>
      </w:pPr>
    </w:p>
    <w:p w14:paraId="38522BC1" w14:textId="0019458B" w:rsidR="00E02430" w:rsidRPr="0089548D" w:rsidRDefault="00E02430" w:rsidP="00E02430">
      <w:pPr>
        <w:pStyle w:val="NoSpacing"/>
        <w:rPr>
          <w:rFonts w:ascii="Arial" w:hAnsi="Arial" w:cs="Arial"/>
          <w:u w:val="single"/>
        </w:rPr>
      </w:pPr>
      <w:r w:rsidRPr="0089548D">
        <w:rPr>
          <w:rFonts w:ascii="Arial" w:hAnsi="Arial" w:cs="Arial"/>
          <w:u w:val="single"/>
        </w:rPr>
        <w:t>Contact the</w:t>
      </w:r>
      <w:r w:rsidR="0089548D">
        <w:rPr>
          <w:rFonts w:ascii="Arial" w:hAnsi="Arial" w:cs="Arial"/>
          <w:u w:val="single"/>
        </w:rPr>
        <w:t xml:space="preserve"> EMAT office:</w:t>
      </w:r>
    </w:p>
    <w:p w14:paraId="2300206C" w14:textId="1BB1804E" w:rsidR="0089548D" w:rsidRDefault="0089548D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Jim Coles, Executive Director</w:t>
      </w:r>
    </w:p>
    <w:p w14:paraId="4777A189" w14:textId="22333EE2" w:rsidR="00E02430" w:rsidRPr="00E02430" w:rsidRDefault="00E02430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512-</w:t>
      </w:r>
      <w:r w:rsidRPr="00E02430">
        <w:rPr>
          <w:rFonts w:ascii="Arial" w:hAnsi="Arial" w:cs="Arial"/>
        </w:rPr>
        <w:t>589-0675</w:t>
      </w:r>
    </w:p>
    <w:p w14:paraId="1DDD8B59" w14:textId="2C8EE9F0" w:rsidR="00E02430" w:rsidRDefault="008A32C9" w:rsidP="00E02430">
      <w:pPr>
        <w:pStyle w:val="NoSpacing"/>
        <w:rPr>
          <w:rFonts w:ascii="Arial" w:hAnsi="Arial" w:cs="Arial"/>
        </w:rPr>
      </w:pPr>
      <w:hyperlink r:id="rId13" w:history="1">
        <w:r w:rsidR="00E02430" w:rsidRPr="00E02430">
          <w:rPr>
            <w:rStyle w:val="Hyperlink"/>
            <w:rFonts w:ascii="Arial" w:hAnsi="Arial" w:cs="Arial"/>
            <w:color w:val="auto"/>
            <w:u w:val="none"/>
          </w:rPr>
          <w:t>ematinfotx@gmail.com</w:t>
        </w:r>
      </w:hyperlink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E02430">
        <w:trPr>
          <w:trHeight w:hRule="exact" w:val="317"/>
          <w:jc w:val="center"/>
        </w:trPr>
        <w:tc>
          <w:tcPr>
            <w:tcW w:w="8856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E02430">
        <w:trPr>
          <w:trHeight w:hRule="exact" w:val="1023"/>
          <w:jc w:val="center"/>
        </w:trPr>
        <w:tc>
          <w:tcPr>
            <w:tcW w:w="8856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05E20A39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Gold Exhibit ($1000)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Standard Exhibit ($500)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Non-Profit Exhibit ($45) </w:t>
            </w:r>
          </w:p>
          <w:p w14:paraId="79098276" w14:textId="70040836" w:rsidR="00E02430" w:rsidRPr="00090FEC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Platform Sponsor ($2000)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Track Sponsor ($1000)          </w:t>
            </w:r>
          </w:p>
        </w:tc>
      </w:tr>
      <w:tr w:rsidR="00E02430" w:rsidRPr="005705C9" w14:paraId="485A627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8A32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A407A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8A32C9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sectPr w:rsidR="00AF7AA5" w:rsidRPr="0089548D" w:rsidSect="009F1793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4A6A4" w14:textId="77777777" w:rsidR="008A32C9" w:rsidRDefault="008A32C9" w:rsidP="005705C9">
      <w:pPr>
        <w:spacing w:after="0" w:line="240" w:lineRule="auto"/>
      </w:pPr>
      <w:r>
        <w:separator/>
      </w:r>
    </w:p>
  </w:endnote>
  <w:endnote w:type="continuationSeparator" w:id="0">
    <w:p w14:paraId="7DD4358D" w14:textId="77777777" w:rsidR="008A32C9" w:rsidRDefault="008A32C9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21C2B" w14:textId="33149EC6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21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DFF0B" w14:textId="77777777" w:rsidR="008A32C9" w:rsidRDefault="008A32C9" w:rsidP="005705C9">
      <w:pPr>
        <w:spacing w:after="0" w:line="240" w:lineRule="auto"/>
      </w:pPr>
      <w:r>
        <w:separator/>
      </w:r>
    </w:p>
  </w:footnote>
  <w:footnote w:type="continuationSeparator" w:id="0">
    <w:p w14:paraId="5CE0B270" w14:textId="77777777" w:rsidR="008A32C9" w:rsidRDefault="008A32C9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4629D" w14:textId="37405B43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0E2C74E6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DF5C1E">
      <w:rPr>
        <w:rFonts w:ascii="Arial" w:eastAsia="Calibri" w:hAnsi="Arial" w:cs="Tahoma"/>
        <w:color w:val="006EC0"/>
        <w:sz w:val="20"/>
        <w:szCs w:val="20"/>
      </w:rPr>
      <w:t>4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3355EEA3" w14:textId="159C1CCF" w:rsidR="00850039" w:rsidRPr="00490EC6" w:rsidRDefault="00DF5C1E" w:rsidP="005705C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March 1-4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21</w:t>
    </w:r>
  </w:p>
  <w:p w14:paraId="02B0C048" w14:textId="7EDC65D5" w:rsidR="00850039" w:rsidRPr="00490EC6" w:rsidRDefault="00DF5C1E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Virtual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30D79"/>
    <w:rsid w:val="00090FEC"/>
    <w:rsid w:val="000C18FB"/>
    <w:rsid w:val="00103DD1"/>
    <w:rsid w:val="00131246"/>
    <w:rsid w:val="00144380"/>
    <w:rsid w:val="001524CC"/>
    <w:rsid w:val="00200761"/>
    <w:rsid w:val="002312C5"/>
    <w:rsid w:val="0024321E"/>
    <w:rsid w:val="00266F72"/>
    <w:rsid w:val="00272B79"/>
    <w:rsid w:val="002948D3"/>
    <w:rsid w:val="002A3E68"/>
    <w:rsid w:val="002C66BB"/>
    <w:rsid w:val="003170E8"/>
    <w:rsid w:val="003263E5"/>
    <w:rsid w:val="0033479F"/>
    <w:rsid w:val="003547F3"/>
    <w:rsid w:val="004065F6"/>
    <w:rsid w:val="004259B9"/>
    <w:rsid w:val="00434DDF"/>
    <w:rsid w:val="00472BF3"/>
    <w:rsid w:val="004826D4"/>
    <w:rsid w:val="00482C76"/>
    <w:rsid w:val="004862D6"/>
    <w:rsid w:val="00490EC6"/>
    <w:rsid w:val="00492A0D"/>
    <w:rsid w:val="004D7183"/>
    <w:rsid w:val="004E1731"/>
    <w:rsid w:val="0050258C"/>
    <w:rsid w:val="005705C9"/>
    <w:rsid w:val="00586495"/>
    <w:rsid w:val="005906F7"/>
    <w:rsid w:val="005D00AF"/>
    <w:rsid w:val="005E489B"/>
    <w:rsid w:val="00613D4E"/>
    <w:rsid w:val="00636403"/>
    <w:rsid w:val="00680C41"/>
    <w:rsid w:val="00681DEC"/>
    <w:rsid w:val="006C1F9C"/>
    <w:rsid w:val="006D66A6"/>
    <w:rsid w:val="00705EDE"/>
    <w:rsid w:val="00707AA1"/>
    <w:rsid w:val="00744EC6"/>
    <w:rsid w:val="00784F29"/>
    <w:rsid w:val="007878E3"/>
    <w:rsid w:val="00794E6E"/>
    <w:rsid w:val="007A7B28"/>
    <w:rsid w:val="007B750E"/>
    <w:rsid w:val="007F5AC0"/>
    <w:rsid w:val="00800768"/>
    <w:rsid w:val="00836DB9"/>
    <w:rsid w:val="008435F8"/>
    <w:rsid w:val="00847809"/>
    <w:rsid w:val="00850039"/>
    <w:rsid w:val="008559CF"/>
    <w:rsid w:val="00885AAD"/>
    <w:rsid w:val="0089548D"/>
    <w:rsid w:val="008A32C9"/>
    <w:rsid w:val="008C1EA7"/>
    <w:rsid w:val="008C2569"/>
    <w:rsid w:val="00901A79"/>
    <w:rsid w:val="00907F55"/>
    <w:rsid w:val="00930FE1"/>
    <w:rsid w:val="00944BA0"/>
    <w:rsid w:val="009835A1"/>
    <w:rsid w:val="0099697F"/>
    <w:rsid w:val="009B5079"/>
    <w:rsid w:val="009C747F"/>
    <w:rsid w:val="009D30E4"/>
    <w:rsid w:val="009E7170"/>
    <w:rsid w:val="009F1793"/>
    <w:rsid w:val="00AC137D"/>
    <w:rsid w:val="00AC7F29"/>
    <w:rsid w:val="00AF7AA5"/>
    <w:rsid w:val="00B17464"/>
    <w:rsid w:val="00B34D54"/>
    <w:rsid w:val="00B57D89"/>
    <w:rsid w:val="00B662E0"/>
    <w:rsid w:val="00B77B93"/>
    <w:rsid w:val="00BA07C2"/>
    <w:rsid w:val="00BB51C9"/>
    <w:rsid w:val="00BB6AF0"/>
    <w:rsid w:val="00BD7F65"/>
    <w:rsid w:val="00C42FB5"/>
    <w:rsid w:val="00C51168"/>
    <w:rsid w:val="00C71ED5"/>
    <w:rsid w:val="00C826D1"/>
    <w:rsid w:val="00C84892"/>
    <w:rsid w:val="00CE178B"/>
    <w:rsid w:val="00D23490"/>
    <w:rsid w:val="00D72F1B"/>
    <w:rsid w:val="00D81D1E"/>
    <w:rsid w:val="00D96537"/>
    <w:rsid w:val="00DF29A7"/>
    <w:rsid w:val="00DF5C1E"/>
    <w:rsid w:val="00E02430"/>
    <w:rsid w:val="00E420C7"/>
    <w:rsid w:val="00E803DF"/>
    <w:rsid w:val="00E867A3"/>
    <w:rsid w:val="00EC4DF0"/>
    <w:rsid w:val="00EE6976"/>
    <w:rsid w:val="00EF4AD6"/>
    <w:rsid w:val="00F1632F"/>
    <w:rsid w:val="00F37172"/>
    <w:rsid w:val="00F528DA"/>
    <w:rsid w:val="00F60022"/>
    <w:rsid w:val="00F733B6"/>
    <w:rsid w:val="00F82BB6"/>
    <w:rsid w:val="00F92FB1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mariaha</dc:creator>
  <cp:lastModifiedBy>Jim Coles</cp:lastModifiedBy>
  <cp:revision>2</cp:revision>
  <cp:lastPrinted>2019-10-09T20:45:00Z</cp:lastPrinted>
  <dcterms:created xsi:type="dcterms:W3CDTF">2020-11-09T14:50:00Z</dcterms:created>
  <dcterms:modified xsi:type="dcterms:W3CDTF">2020-11-09T14:50:00Z</dcterms:modified>
</cp:coreProperties>
</file>